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6E3D32" w:rsidRDefault="008C7B50" w:rsidP="006E3D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E3D3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E3D32">
        <w:rPr>
          <w:rFonts w:ascii="Times New Roman" w:hAnsi="Times New Roman" w:cs="Times New Roman"/>
        </w:rPr>
        <w:t xml:space="preserve"> 2021 год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№154</w:t>
      </w:r>
    </w:p>
    <w:p w:rsidR="006E3D32" w:rsidRDefault="006E3D32" w:rsidP="006E3D32">
      <w:pPr>
        <w:jc w:val="right"/>
        <w:rPr>
          <w:rFonts w:ascii="Times New Roman" w:hAnsi="Times New Roman" w:cs="Times New Roman"/>
        </w:rPr>
      </w:pPr>
    </w:p>
    <w:p w:rsidR="006E3D32" w:rsidRDefault="006E3D32" w:rsidP="006E3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6E3D32" w:rsidRDefault="006E3D32" w:rsidP="006E3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6E3D32" w:rsidRDefault="006E3D32" w:rsidP="006E3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6E3D32" w:rsidRDefault="006E3D32" w:rsidP="006E3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6E3D32" w:rsidRDefault="006E3D32" w:rsidP="006E3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6E3D32" w:rsidRDefault="006E3D32" w:rsidP="006E3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8C7B50">
        <w:rPr>
          <w:rFonts w:ascii="Times New Roman" w:hAnsi="Times New Roman" w:cs="Times New Roman"/>
        </w:rPr>
        <w:t xml:space="preserve">                              27</w:t>
      </w:r>
      <w:r>
        <w:rPr>
          <w:rFonts w:ascii="Times New Roman" w:hAnsi="Times New Roman" w:cs="Times New Roman"/>
        </w:rPr>
        <w:t xml:space="preserve"> сентября 2021г.</w: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6E3D32" w:rsidRPr="006E3D32" w:rsidRDefault="006E3D32" w:rsidP="006E3D3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3D32">
        <w:rPr>
          <w:rFonts w:ascii="Times New Roman" w:eastAsia="Times New Roman" w:hAnsi="Times New Roman" w:cs="Times New Roman"/>
          <w:b/>
          <w:sz w:val="28"/>
          <w:szCs w:val="24"/>
        </w:rPr>
        <w:t>Информация</w:t>
      </w:r>
    </w:p>
    <w:p w:rsidR="006E3D32" w:rsidRPr="006E3D32" w:rsidRDefault="006E3D32" w:rsidP="006E3D32">
      <w:pPr>
        <w:pStyle w:val="a3"/>
        <w:ind w:left="-142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</w:rPr>
      </w:pPr>
      <w:r w:rsidRPr="006E3D32">
        <w:rPr>
          <w:rFonts w:ascii="Times New Roman" w:eastAsia="Times New Roman" w:hAnsi="Times New Roman" w:cs="Times New Roman"/>
          <w:b/>
          <w:sz w:val="28"/>
          <w:szCs w:val="24"/>
        </w:rPr>
        <w:t>о работе МКУК «Наурская ЦБС» по профилактике</w:t>
      </w:r>
      <w:r w:rsidRPr="006E3D32">
        <w:rPr>
          <w:rFonts w:ascii="Times New Roman" w:hAnsi="Times New Roman" w:cs="Times New Roman"/>
          <w:b/>
          <w:sz w:val="28"/>
          <w:szCs w:val="24"/>
        </w:rPr>
        <w:t xml:space="preserve"> правонарушений и борьбе</w:t>
      </w:r>
    </w:p>
    <w:p w:rsidR="006E3D32" w:rsidRDefault="006E3D32" w:rsidP="006E3D3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3D32">
        <w:rPr>
          <w:rFonts w:ascii="Times New Roman" w:hAnsi="Times New Roman" w:cs="Times New Roman"/>
          <w:b/>
          <w:sz w:val="28"/>
          <w:szCs w:val="24"/>
        </w:rPr>
        <w:t>с преступностью в Чеченской Республике</w:t>
      </w:r>
      <w:r w:rsidRPr="006E3D32">
        <w:rPr>
          <w:rFonts w:ascii="Times New Roman" w:eastAsia="Times New Roman" w:hAnsi="Times New Roman" w:cs="Times New Roman"/>
          <w:b/>
          <w:sz w:val="28"/>
          <w:szCs w:val="24"/>
        </w:rPr>
        <w:t xml:space="preserve"> за 3 квартал 2021 года</w:t>
      </w:r>
    </w:p>
    <w:p w:rsidR="006E3D32" w:rsidRPr="006E3D32" w:rsidRDefault="006E3D32" w:rsidP="006E3D32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3D32" w:rsidRDefault="006E3D32" w:rsidP="006E3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 квартал</w:t>
      </w:r>
      <w:r>
        <w:rPr>
          <w:rFonts w:ascii="Times New Roman" w:hAnsi="Times New Roman" w:cs="Times New Roman"/>
          <w:sz w:val="28"/>
          <w:szCs w:val="28"/>
        </w:rPr>
        <w:t xml:space="preserve"> проведено _</w:t>
      </w:r>
      <w:r>
        <w:rPr>
          <w:rFonts w:ascii="Times New Roman" w:hAnsi="Times New Roman" w:cs="Times New Roman"/>
          <w:b/>
          <w:sz w:val="28"/>
          <w:szCs w:val="28"/>
        </w:rPr>
        <w:t>23_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</w:t>
      </w:r>
    </w:p>
    <w:p w:rsidR="006E3D32" w:rsidRDefault="006E3D32" w:rsidP="006E3D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приняло участие _529_ человек.</w:t>
      </w:r>
    </w:p>
    <w:p w:rsidR="006E3D32" w:rsidRPr="006E3D32" w:rsidRDefault="006E3D32" w:rsidP="006E3D3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14.07.11:00 Калиновская библиотека-филиал №1 провела беседа-диалог «Как не стать жертвой преступления» по профилактике безнадзорности, правонарушений среди несовершеннолетних. В ходе мероприятия библиотекарь ознакомила присутствующую молодежь со статистикой безнадзорности и преступлений совершенных несовершеннолетними. Дискуссировали поднимали важные вопросы стоящих между подростками родителями, школой. О привлечении подростков к творческой деятельности, об участии их в различных развлекательно познавательных конкурсах. Говорили о воспитании уважения к старшим о проблемах толерантности, призывали каждого молодого человека и подростка быть сильным и что бы ни случилось в жизни, научиться выстоять в любых жизненных ситуациях, адаптироваться и реализовать потенциал своих возможностей. С участниками мероприятия обсудили проблемы молодого поколения, о толерантности и защите интересов молодежи в рамках закона.                                                                                         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-13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основных направлений работы библиотеки с молодежью является правовое информирование, предлагающее систематическое предоставление правовой документации, доведение информации, обеспечивающей устойчивый уровень юридической грамотности, помогающей в решении проблем, связанных с трудовой деятельностью, учебой, лечением, материальным обеспечением.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в 15:00 Мекенская библиотека-филиал №3 провела обзор у книжной выставки «Правовой компас». Представленные на выставке книги знакомили читателей с историей российского права, а также помогли узнать, какие правовые возможности имеют различные категории граждан РФ, и как можно их защитить.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Присутствовало-24 человек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в 11:00 в Ищерской библиотеке-филиал №4 состоялась мозаика прав «Сказочное правоведение» Сначала библиотекарь рассказала юным читателям о том, что такое права, и что у детей тоже есть свои права и записаны они в Декларации прав ребенка, которую создала и приняла Организация Объединенных наций в 1956 году. В этом документе были сформулированы 10 социальных принципов, касающихся защиты и благополучия детей. Затем дети вместе с библиотекарем отправились в сказочное путешествие по стране права. Ведь всем известно, что «Сказка – ложь, да в ней намёк! Добрым молодцам урок!». Сказка учит нас быть добрыми, честными, справедливыми, смелыми, противостоять злу запечатлевает взаимоотношения людей, высмеивает пороки, встаёт на защиту обездоленных выражает мечты о торжестве добра над злом. В сказках добро побеждает зло. Ребята отправились в путь, чтобы найти и узнать, какие герои сказок нарушают права других героев, унижают и обижают. Мероприятие сопровождалось показом электронной презентации. Все вместе определили права не только сказочных героев, но и свои права и обязанности. Был проведён обзор книжной выставки «Дети, вы защищены законом», где были представлены такие книги А. Усачёва «Декларация прав человека», Г. Остера «Права детёнышей», серия книг П. Астахова «Детям о праве» и другие. В заключении библиотекарь обратилась к ребятам: «Я очень хочу, чтобы вы не только сами запомнили эти права, но и смогли своим друзьям рассказать - какими правами может воспользоваться каждый ребенок. Пользуясь своими правами, не нарушайте права других! Не забывайте, кроме прав у каждого есть и обязанности». Все получили памятки «Дети тоже имеют права»!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19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июля в 11:00 в Рубежненской библиотеке-филиале №8 прошел информационный час «Правонарушение и ответственность за них». Участники мероприятия узнали о том, какими правами они обладают, о своих обязанностях перед родителями, учителями, о своей ответственности перед государством и обществом, о необходимости знания и соблюдения правовых законов, об умении пользоваться своими правами. Библиотекарь рассказала ребятам о том,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гражданских обязанностей и соблюдение правовых норм, поможет предотвратить правонарушения.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18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9E63F4">
        <w:rPr>
          <w:rFonts w:ascii="Times New Roman" w:hAnsi="Times New Roman" w:cs="Times New Roman"/>
          <w:sz w:val="28"/>
          <w:szCs w:val="28"/>
        </w:rPr>
        <w:t xml:space="preserve"> Наурская центральная районная библиотека провела профилактическую беседу</w:t>
      </w:r>
      <w:r>
        <w:rPr>
          <w:rFonts w:ascii="Times New Roman" w:hAnsi="Times New Roman" w:cs="Times New Roman"/>
          <w:sz w:val="28"/>
          <w:szCs w:val="28"/>
        </w:rPr>
        <w:t xml:space="preserve"> «Подросток, улица, закон»</w:t>
      </w:r>
      <w:r w:rsidR="009E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подростков в ЦДЮТТ. Были обсуждены вопросы уголовной и административной ответственности, безопасность жизни подростка. Рассказали, что в ночное время без сопровождения взрослых, подросткам до 17 лет запрещено находиться в общественных местах, к которым относятся: улицы, площади, парки, скверы, стадионы, детские и спортивные площадки, пляжи; кладбища, дворы, транспортные средства общего пользования, вокзалы, станции, аэропорты; 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 Нужно учитывать, что, если сотрудники полиции обнаружат ребенка в неположенном месте в неположенное время, прежде всего, они уведомят об этом родителей. При необходимости доставят ребенка домой либо в специализированное учреждение для несовершеннолетних. За нарушения требований закону родителям могут вынести предупреждение или наложить на них штраф –рассказали сотрудники библиотеки.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беседы участники профилактической беседы обсудили все вопросы, сделали анализ услышанного.                                   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26 человек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 11:00 Калиновская библиотека-филиал №1 провела беседу-предупреждение «Мы в ответе за свои поступки» по профилактике правонарушения несовершеннолетними и борьбы с преступностью.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библиотекарь познакомила молодежь с понятиями «проступок», «правонарушение», «преступление»; ознакомила их с видами нарушений и наказаниями за них, предупредила что за противоправные действия безнравственное поведение, не уважение закона несут ответственность, предусмотренном законом. В заключении библиотекарь пожелала слушателям, что после нашей беседы, вы сделает для себя выводы и будете совершать только хорошие поступки, так как, совершая правонарушения, вы не только нарушаете закон, но и причиняете боль своим родным и другим людям. В конце беседы, присутствующие задавали много вопросов, касающихся уголовной и административной ответственности.                                                                                  Присутствовало -20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Правовое государство начинается с гражданина, который, прежде всего, знает законы своей страны, правовые нормы своего региона. Длительное время в нашей стране считалось, что вопросами права должны заниматься только профессионалы. Сегодня ситуация изменилась. Знание своих прав, умение их реализовать и защитить, чёткое понимание единства личной свободы и ответственности, способность разрешать споры и конфликты правовыми способами – вот что в настоящее время составляет основу правовой культуры гражданина. 11 августа в 11:00 в Ищерской библиотеке-филиал №4 прошел час правовой грамотности «Я – гражданин России». Библиотекарь рассказала об обязанности и ответственности детей и подростков, о том, как уберечь свой мобильный телефон, дала разъяснение, когда наступает уголовная ответственность несовершеннолетних и по каким статьям УК РФ они будут нести полную ответственность (побои, доведение до самоубийства, кража, грабеж, разбой, вымогательство, и т.д.) Особо обратили внимание на такой вид преступления, как вандализм или осквернение тех или иных сооружений, захоронений. Библиотекарь привела примеры из обычной жизни о проявлении вандализма в разных странах и объяснила ребятам почему это недопустимо. В заключении мероприятия был проведен обзор выставки «Ваши права», на которой были представлены книги по праву из фонда библиотеки.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Присутствовало- 20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преступлений и правонарушений среди несовершеннолетних 7 августа в 14:00 в Мекенской библиотеке-филиал №3 был проведен правовой час «Закон. Право.Правонарушение» с учащимися 11 класса МБОУ «Мекенская СОШ». В нашем государстве в последнее время большое внимание уделяется правонарушениям, совершенным несовершеннолетними.  Нынешние несовершеннолетние –это наше будущее, и от того, какая роль будет уделена этой проблеме в государстве, напрямую зависит качество нашей будущей жизни. Присутствующие повторили свои права, законы. А закрепить полученные знания помогла познавательная викторина «Я и права»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-12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2021 года объявлен единым днем голосования. В этот день состоятся выборы депутатов в Государственную Думу Федерального Собрания Российской Федерации, кроме того, жителям Чеченской Республики предстоит выбрать на новый срок парламент Чечни, депутатов гордумы Грозного, еще двух городских поселений, 14 муниципальных районов и 173 сельских поселений — всего предстоит заместить 2167 мандатов.                                                                                    К этой выборной компа</w:t>
      </w:r>
      <w:r w:rsidR="00AF4E4D">
        <w:rPr>
          <w:rFonts w:ascii="Times New Roman" w:hAnsi="Times New Roman" w:cs="Times New Roman"/>
          <w:sz w:val="28"/>
          <w:szCs w:val="28"/>
        </w:rPr>
        <w:t xml:space="preserve">нии в читальном зале НЦРБ </w:t>
      </w:r>
      <w:r>
        <w:rPr>
          <w:rFonts w:ascii="Times New Roman" w:hAnsi="Times New Roman" w:cs="Times New Roman"/>
          <w:sz w:val="28"/>
          <w:szCs w:val="28"/>
        </w:rPr>
        <w:t xml:space="preserve">оформили книжную выставку </w:t>
      </w:r>
      <w:r w:rsidR="00AF4E4D">
        <w:rPr>
          <w:rFonts w:ascii="Times New Roman" w:hAnsi="Times New Roman" w:cs="Times New Roman"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sz w:val="28"/>
          <w:szCs w:val="28"/>
        </w:rPr>
        <w:t xml:space="preserve">«Думай! Действуй! Выбирай!». На выставке представлено действующее избирательное законодательство, устанавливающее новый порядок, который касается избирательной кампании 2021 года, сборники документов, справочники и указатели посвящены становлению избирательной системы в России. Ряд изданий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посвящены выборам на территории Чеченской Республики.                                                             У выставки проводятся информационные досье, познавательные часы и беседы.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26 человек. 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в 12:00 в Ищерской библиотеке-филиал №4 прошел Рассказ – разъяснение по профилактике безнадзорности среди подростков «Все хочу я знать о праве». Проблема профилактики правонарушений среди подростков является актуальной в современном обществе. Подростки зачастую не в состоянии адекватно оценивать свои поступки, не осознают серьезности преступлений и считают незаконные действия чем-то вроде игры, подражая героям боевиков или компьютерных игр. Тем е менее закон один для всех и придется отвечать за все совершенные проступки. С целью профилактики правонарушений, библиотека предложила подросткам рассказ – разъяснение «Все хочу я знать о праве», в котором библиотекарь рассказала о том, что такое «правонарушение», «закон», «ответственность» и на примерах реальных событий показала причины и последствия совершенных правонарушений. Она разъяснила права и обязанности подростков в обществе, об их ответственности перед законом. Викторина «Закон и подросток» завершила мероприятие.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21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 11-00 в Капустинской библиотеке-филиал №10 проведен    правовой урок «Закон и ответственность».  ходе урока правового урока состоялся диалог с учащимися старших классов о значимости правовых знаний, формировании правовой культуры. Несовершеннолетних читателей познакомили с Конвенцией о правах ребенка, ее основных принципах, с Конституцией Российской Федерации. Заведующая библиотекой рассказала о важности знания своих прав и обязанностей, умении ориентироваться в правовом поле.В рамках мероприятия подготовлена книжная выставка, на которой представлена юридическая литература, позволяющая узнать основы законодательства, регулирующие права граждан в области трудового, семейного и жилищного права, а также уголовное право, знание которого поможет жить без правонарушений.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- 9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21.09.21г.  в Юбилейненской библиотеке-филиал №14 в 11:00 в библиотеке проведена дискуссия по профилактике правонарушений «Свобода: грани и границы». Библиотекарь рассказала о правах и свободах человека в обществе, о необходимости выполнять свой гражданский долг и конституционные обязанности по защите интересов Родины. В ходе дискуссии ребята высказали свое мнение по формированию ответственности за свои поступки, по соблюдению выполнения законов общества, традиций и обычаев чеченского народа; определили грани и границы, которые нельзя перейти. 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«Знаешь ли ты законы?» позволила ребятам еще раз закрепить знания, направленные на профилактику правонарушений, чтобы для себя много нового и полезного в данном направлении.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14 человек.</w:t>
      </w: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</w:p>
    <w:p w:rsidR="006E3D32" w:rsidRDefault="006E3D32" w:rsidP="006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Зав. МБО МКУК «Наурская ЦБС»                      Хаджиева М.В.</w:t>
      </w:r>
    </w:p>
    <w:p w:rsidR="006E3D32" w:rsidRDefault="006E3D32" w:rsidP="006E3D32"/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sectPr w:rsidR="00BA72CB" w:rsidRPr="00BA7CDA" w:rsidSect="006E3D32">
      <w:type w:val="continuous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C2" w:rsidRDefault="000971C2" w:rsidP="008E5F5C">
      <w:pPr>
        <w:spacing w:after="0" w:line="240" w:lineRule="auto"/>
      </w:pPr>
      <w:r>
        <w:separator/>
      </w:r>
    </w:p>
  </w:endnote>
  <w:endnote w:type="continuationSeparator" w:id="0">
    <w:p w:rsidR="000971C2" w:rsidRDefault="000971C2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C2" w:rsidRDefault="000971C2" w:rsidP="008E5F5C">
      <w:pPr>
        <w:spacing w:after="0" w:line="240" w:lineRule="auto"/>
      </w:pPr>
      <w:r>
        <w:separator/>
      </w:r>
    </w:p>
  </w:footnote>
  <w:footnote w:type="continuationSeparator" w:id="0">
    <w:p w:rsidR="000971C2" w:rsidRDefault="000971C2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971C2"/>
    <w:rsid w:val="000B7DF2"/>
    <w:rsid w:val="000F6A7E"/>
    <w:rsid w:val="001A0651"/>
    <w:rsid w:val="001D15E3"/>
    <w:rsid w:val="001F0F31"/>
    <w:rsid w:val="002A41EB"/>
    <w:rsid w:val="002A7FDC"/>
    <w:rsid w:val="003B1680"/>
    <w:rsid w:val="00404974"/>
    <w:rsid w:val="00502356"/>
    <w:rsid w:val="00511446"/>
    <w:rsid w:val="00557F60"/>
    <w:rsid w:val="00610C38"/>
    <w:rsid w:val="006274B0"/>
    <w:rsid w:val="006312ED"/>
    <w:rsid w:val="006E27C7"/>
    <w:rsid w:val="006E3D32"/>
    <w:rsid w:val="007176E6"/>
    <w:rsid w:val="007747E1"/>
    <w:rsid w:val="007B706B"/>
    <w:rsid w:val="00877596"/>
    <w:rsid w:val="008C7B50"/>
    <w:rsid w:val="008E5F5C"/>
    <w:rsid w:val="0090185F"/>
    <w:rsid w:val="009C6844"/>
    <w:rsid w:val="009D7F90"/>
    <w:rsid w:val="009E63F4"/>
    <w:rsid w:val="00A124DE"/>
    <w:rsid w:val="00A41D8A"/>
    <w:rsid w:val="00AF4E4D"/>
    <w:rsid w:val="00B0563C"/>
    <w:rsid w:val="00B473F2"/>
    <w:rsid w:val="00B970FD"/>
    <w:rsid w:val="00BA72CB"/>
    <w:rsid w:val="00BA7CDA"/>
    <w:rsid w:val="00BB07E3"/>
    <w:rsid w:val="00BD0DB6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73A0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E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5</cp:revision>
  <cp:lastPrinted>2021-02-05T12:26:00Z</cp:lastPrinted>
  <dcterms:created xsi:type="dcterms:W3CDTF">2021-09-23T12:05:00Z</dcterms:created>
  <dcterms:modified xsi:type="dcterms:W3CDTF">2021-09-28T06:44:00Z</dcterms:modified>
</cp:coreProperties>
</file>