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10" w:rsidRDefault="00DD7A0E">
      <w:r>
        <w:t xml:space="preserve">                                             </w:t>
      </w:r>
    </w:p>
    <w:p w:rsidR="00A3472F" w:rsidRDefault="00A3472F"/>
    <w:p w:rsidR="00A3472F" w:rsidRDefault="00A3472F"/>
    <w:p w:rsidR="00A3472F" w:rsidRDefault="00A3472F"/>
    <w:p w:rsidR="00A3472F" w:rsidRDefault="00A3472F"/>
    <w:p w:rsidR="00A3472F" w:rsidRDefault="00A3472F"/>
    <w:p w:rsidR="00A3472F" w:rsidRDefault="00A3472F"/>
    <w:p w:rsidR="00A3472F" w:rsidRDefault="00A3472F"/>
    <w:p w:rsidR="00A3472F" w:rsidRDefault="00A3472F"/>
    <w:p w:rsidR="00A3472F" w:rsidRDefault="00A3472F"/>
    <w:p w:rsidR="00A3472F" w:rsidRDefault="00A3472F"/>
    <w:p w:rsidR="00A3472F" w:rsidRPr="00AC3296" w:rsidRDefault="00A3472F" w:rsidP="00AC3296">
      <w:pPr>
        <w:jc w:val="center"/>
        <w:rPr>
          <w:rFonts w:ascii="Times New Roman" w:hAnsi="Times New Roman" w:cs="Times New Roman"/>
        </w:rPr>
      </w:pPr>
    </w:p>
    <w:p w:rsidR="00A3472F" w:rsidRPr="00AC3296" w:rsidRDefault="00A3472F" w:rsidP="00AC3296">
      <w:pPr>
        <w:pStyle w:val="msoaddress"/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 w:rsidRPr="00AC3296">
        <w:rPr>
          <w:rFonts w:ascii="Times New Roman" w:hAnsi="Times New Roman" w:cs="Times New Roman"/>
          <w:sz w:val="24"/>
          <w:szCs w:val="24"/>
          <w14:ligatures w14:val="none"/>
        </w:rPr>
        <w:t>Наурская центральная районная библиотека</w:t>
      </w:r>
    </w:p>
    <w:p w:rsidR="00A3472F" w:rsidRPr="00AC3296" w:rsidRDefault="00A3472F" w:rsidP="00AC3296">
      <w:pPr>
        <w:pStyle w:val="msoaddress"/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A3472F" w:rsidRPr="00AC3296" w:rsidRDefault="00A3472F" w:rsidP="00AC3296">
      <w:pPr>
        <w:pStyle w:val="msoorganizationname2"/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 w:rsidRPr="00AC3296">
        <w:rPr>
          <w:rFonts w:ascii="Times New Roman" w:hAnsi="Times New Roman" w:cs="Times New Roman"/>
          <w:sz w:val="24"/>
          <w:szCs w:val="24"/>
          <w14:ligatures w14:val="none"/>
        </w:rPr>
        <w:t xml:space="preserve">Чеченская Республика, </w:t>
      </w:r>
      <w:proofErr w:type="gramStart"/>
      <w:r w:rsidRPr="00AC3296">
        <w:rPr>
          <w:rFonts w:ascii="Times New Roman" w:hAnsi="Times New Roman" w:cs="Times New Roman"/>
          <w:sz w:val="24"/>
          <w:szCs w:val="24"/>
          <w14:ligatures w14:val="none"/>
        </w:rPr>
        <w:t>Наурский</w:t>
      </w:r>
      <w:proofErr w:type="gramEnd"/>
      <w:r w:rsidRPr="00AC3296">
        <w:rPr>
          <w:rFonts w:ascii="Times New Roman" w:hAnsi="Times New Roman" w:cs="Times New Roman"/>
          <w:sz w:val="24"/>
          <w:szCs w:val="24"/>
          <w14:ligatures w14:val="none"/>
        </w:rPr>
        <w:t xml:space="preserve"> р-он,</w:t>
      </w:r>
    </w:p>
    <w:p w:rsidR="00A3472F" w:rsidRPr="00AC3296" w:rsidRDefault="00A3472F" w:rsidP="00AC3296">
      <w:pPr>
        <w:pStyle w:val="msoorganizationname2"/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A3472F" w:rsidRPr="00AC3296" w:rsidRDefault="00A3472F" w:rsidP="00AC3296">
      <w:pPr>
        <w:pStyle w:val="msoorganizationname2"/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 w:rsidRPr="00AC3296">
        <w:rPr>
          <w:rFonts w:ascii="Times New Roman" w:hAnsi="Times New Roman" w:cs="Times New Roman"/>
          <w:sz w:val="24"/>
          <w:szCs w:val="24"/>
          <w14:ligatures w14:val="none"/>
        </w:rPr>
        <w:t>ст. Наурская, ул. Лермонтова, 39</w:t>
      </w:r>
    </w:p>
    <w:p w:rsidR="00A3472F" w:rsidRPr="00AC3296" w:rsidRDefault="00A3472F" w:rsidP="00AC3296">
      <w:pPr>
        <w:pStyle w:val="msoaddress"/>
        <w:widowControl w:val="0"/>
        <w:rPr>
          <w:rFonts w:ascii="Times New Roman" w:hAnsi="Times New Roman" w:cs="Times New Roman"/>
          <w:i/>
          <w:iCs/>
          <w:sz w:val="20"/>
          <w:szCs w:val="20"/>
          <w14:ligatures w14:val="none"/>
        </w:rPr>
      </w:pPr>
    </w:p>
    <w:p w:rsidR="00A3472F" w:rsidRPr="00AC3296" w:rsidRDefault="00A3472F" w:rsidP="00AC3296">
      <w:pPr>
        <w:pStyle w:val="msoaddress"/>
        <w:widowControl w:val="0"/>
        <w:rPr>
          <w:rFonts w:ascii="Times New Roman" w:hAnsi="Times New Roman" w:cs="Times New Roman"/>
          <w:i/>
          <w:iCs/>
          <w:sz w:val="20"/>
          <w:szCs w:val="20"/>
          <w14:ligatures w14:val="none"/>
        </w:rPr>
      </w:pPr>
    </w:p>
    <w:p w:rsidR="00A3472F" w:rsidRPr="00AC3296" w:rsidRDefault="00A3472F" w:rsidP="00AC3296">
      <w:pPr>
        <w:pStyle w:val="msoaddress"/>
        <w:widowControl w:val="0"/>
        <w:rPr>
          <w:rFonts w:ascii="Times New Roman" w:hAnsi="Times New Roman" w:cs="Times New Roman"/>
          <w:i/>
          <w:iCs/>
          <w:sz w:val="20"/>
          <w:szCs w:val="20"/>
          <w14:ligatures w14:val="none"/>
        </w:rPr>
      </w:pPr>
      <w:r w:rsidRPr="00AC3296">
        <w:rPr>
          <w:rFonts w:ascii="Times New Roman" w:hAnsi="Times New Roman" w:cs="Times New Roman"/>
          <w:i/>
          <w:iCs/>
          <w:sz w:val="20"/>
          <w:szCs w:val="20"/>
          <w14:ligatures w14:val="none"/>
        </w:rPr>
        <w:t xml:space="preserve">Составитель:  </w:t>
      </w:r>
      <w:r w:rsidRPr="00AC3296"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главный</w:t>
      </w:r>
      <w:r w:rsidRPr="00AC3296">
        <w:rPr>
          <w:rFonts w:ascii="Times New Roman" w:hAnsi="Times New Roman" w:cs="Times New Roman"/>
          <w:i/>
          <w:iCs/>
          <w:sz w:val="20"/>
          <w:szCs w:val="20"/>
          <w14:ligatures w14:val="none"/>
        </w:rPr>
        <w:t xml:space="preserve"> библиограф</w:t>
      </w:r>
    </w:p>
    <w:p w:rsidR="00A3472F" w:rsidRPr="00AC3296" w:rsidRDefault="00A3472F" w:rsidP="00AC3296">
      <w:pPr>
        <w:pStyle w:val="msoaddress"/>
        <w:widowControl w:val="0"/>
        <w:rPr>
          <w:rFonts w:ascii="Times New Roman" w:hAnsi="Times New Roman" w:cs="Times New Roman"/>
          <w:i/>
          <w:iCs/>
          <w:sz w:val="20"/>
          <w:szCs w:val="20"/>
          <w14:ligatures w14:val="none"/>
        </w:rPr>
      </w:pPr>
    </w:p>
    <w:p w:rsidR="00A3472F" w:rsidRPr="00AC3296" w:rsidRDefault="00A3472F" w:rsidP="00AC3296">
      <w:pPr>
        <w:pStyle w:val="msoaddress"/>
        <w:widowControl w:val="0"/>
        <w:rPr>
          <w:rFonts w:ascii="Times New Roman" w:hAnsi="Times New Roman" w:cs="Times New Roman"/>
          <w:i/>
          <w:iCs/>
          <w:sz w:val="20"/>
          <w:szCs w:val="20"/>
          <w14:ligatures w14:val="none"/>
        </w:rPr>
      </w:pPr>
      <w:proofErr w:type="spellStart"/>
      <w:r w:rsidRPr="00AC3296">
        <w:rPr>
          <w:rFonts w:ascii="Times New Roman" w:hAnsi="Times New Roman" w:cs="Times New Roman"/>
          <w:i/>
          <w:iCs/>
          <w:sz w:val="20"/>
          <w:szCs w:val="20"/>
          <w14:ligatures w14:val="none"/>
        </w:rPr>
        <w:t>Сайфутдинова</w:t>
      </w:r>
      <w:proofErr w:type="spellEnd"/>
      <w:r w:rsidRPr="00AC3296">
        <w:rPr>
          <w:rFonts w:ascii="Times New Roman" w:hAnsi="Times New Roman" w:cs="Times New Roman"/>
          <w:i/>
          <w:iCs/>
          <w:sz w:val="20"/>
          <w:szCs w:val="20"/>
          <w14:ligatures w14:val="none"/>
        </w:rPr>
        <w:t xml:space="preserve"> К.С.</w:t>
      </w:r>
    </w:p>
    <w:p w:rsidR="00A3472F" w:rsidRDefault="00A3472F" w:rsidP="00A3472F">
      <w:pPr>
        <w:widowControl w:val="0"/>
      </w:pPr>
      <w:r>
        <w:t> </w:t>
      </w:r>
    </w:p>
    <w:p w:rsidR="001E3C6D" w:rsidRDefault="001E3C6D" w:rsidP="00A3472F">
      <w:pPr>
        <w:widowControl w:val="0"/>
      </w:pPr>
    </w:p>
    <w:p w:rsidR="00BD5C42" w:rsidRDefault="00BD5C42" w:rsidP="00A3472F">
      <w:pPr>
        <w:widowControl w:val="0"/>
      </w:pPr>
    </w:p>
    <w:p w:rsidR="00BD5C42" w:rsidRDefault="00BD5C42" w:rsidP="00A3472F">
      <w:pPr>
        <w:widowControl w:val="0"/>
      </w:pPr>
    </w:p>
    <w:p w:rsidR="001E3C6D" w:rsidRDefault="001E3C6D" w:rsidP="00A3472F">
      <w:pPr>
        <w:widowControl w:val="0"/>
        <w:rPr>
          <w:sz w:val="17"/>
          <w:szCs w:val="17"/>
        </w:rPr>
      </w:pPr>
    </w:p>
    <w:p w:rsidR="00AC3296" w:rsidRDefault="007F3C07" w:rsidP="00AC3296">
      <w:pPr>
        <w:pStyle w:val="msoorganizationname"/>
        <w:widowControl w:val="0"/>
        <w:jc w:val="center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2336" behindDoc="0" locked="0" layoutInCell="1" allowOverlap="1" wp14:anchorId="1B477BA8" wp14:editId="205FAA55">
            <wp:simplePos x="0" y="0"/>
            <wp:positionH relativeFrom="column">
              <wp:posOffset>727075</wp:posOffset>
            </wp:positionH>
            <wp:positionV relativeFrom="paragraph">
              <wp:posOffset>-185841</wp:posOffset>
            </wp:positionV>
            <wp:extent cx="3878502" cy="339047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78502" cy="3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 xml:space="preserve">               </w:t>
      </w:r>
      <w:r w:rsidR="00AC3296">
        <w:rPr>
          <w14:ligatures w14:val="none"/>
        </w:rPr>
        <w:t xml:space="preserve">   </w:t>
      </w:r>
      <w:r>
        <w:rPr>
          <w14:ligatures w14:val="none"/>
        </w:rPr>
        <w:t xml:space="preserve">   </w:t>
      </w:r>
      <w:r w:rsidR="00AC3296">
        <w:rPr>
          <w14:ligatures w14:val="none"/>
        </w:rPr>
        <w:t xml:space="preserve"> </w:t>
      </w:r>
    </w:p>
    <w:p w:rsidR="00AC3296" w:rsidRDefault="00AC3296" w:rsidP="00AC3296">
      <w:pPr>
        <w:pStyle w:val="msoorganizationname"/>
        <w:widowControl w:val="0"/>
        <w:jc w:val="center"/>
        <w:rPr>
          <w:rFonts w:ascii="Times New Roman" w:hAnsi="Times New Roman"/>
          <w:b/>
          <w:bCs/>
          <w14:ligatures w14:val="none"/>
        </w:rPr>
      </w:pPr>
      <w:r>
        <w:rPr>
          <w:rFonts w:ascii="Times New Roman" w:hAnsi="Times New Roman"/>
          <w:b/>
          <w:bCs/>
          <w14:ligatures w14:val="none"/>
        </w:rPr>
        <w:t xml:space="preserve">                        </w:t>
      </w:r>
    </w:p>
    <w:p w:rsidR="00AC3296" w:rsidRDefault="00AC3296" w:rsidP="00AC3296">
      <w:pPr>
        <w:pStyle w:val="msoorganizationname"/>
        <w:widowControl w:val="0"/>
        <w:jc w:val="center"/>
        <w:rPr>
          <w:rFonts w:ascii="Times New Roman" w:hAnsi="Times New Roman"/>
          <w:b/>
          <w:bCs/>
          <w14:ligatures w14:val="none"/>
        </w:rPr>
      </w:pPr>
      <w:r>
        <w:rPr>
          <w:rFonts w:ascii="Times New Roman" w:hAnsi="Times New Roman"/>
          <w:b/>
          <w:bCs/>
          <w14:ligatures w14:val="none"/>
        </w:rPr>
        <w:t xml:space="preserve">                        </w:t>
      </w:r>
      <w:r>
        <w:rPr>
          <w:rFonts w:ascii="Times New Roman" w:hAnsi="Times New Roman"/>
          <w:b/>
          <w:bCs/>
          <w14:ligatures w14:val="none"/>
        </w:rPr>
        <w:t xml:space="preserve">МКУК </w:t>
      </w:r>
      <w:r w:rsidRPr="00AC3296">
        <w:rPr>
          <w:rFonts w:ascii="Times New Roman" w:hAnsi="Times New Roman"/>
          <w:b/>
          <w:bCs/>
          <w14:ligatures w14:val="none"/>
        </w:rPr>
        <w:t>«</w:t>
      </w:r>
      <w:r>
        <w:rPr>
          <w:rFonts w:ascii="Times New Roman" w:hAnsi="Times New Roman"/>
          <w:b/>
          <w:bCs/>
          <w14:ligatures w14:val="none"/>
        </w:rPr>
        <w:t>Наурская централизованная библиотечная система</w:t>
      </w:r>
      <w:r w:rsidRPr="00AC3296">
        <w:rPr>
          <w:rFonts w:ascii="Times New Roman" w:hAnsi="Times New Roman"/>
          <w:b/>
          <w:bCs/>
          <w14:ligatures w14:val="none"/>
        </w:rPr>
        <w:t>»</w:t>
      </w:r>
    </w:p>
    <w:p w:rsidR="00AC3296" w:rsidRDefault="00AC3296" w:rsidP="00AC3296">
      <w:pPr>
        <w:pStyle w:val="msoorganizationname"/>
        <w:widowControl w:val="0"/>
        <w:jc w:val="center"/>
        <w:rPr>
          <w:rFonts w:ascii="Verdana" w:hAnsi="Verdana"/>
          <w:b/>
          <w:bCs/>
          <w:color w:val="00B0F0"/>
          <w14:ligatures w14:val="none"/>
        </w:rPr>
      </w:pPr>
      <w:r>
        <w:rPr>
          <w:rFonts w:ascii="Times New Roman" w:hAnsi="Times New Roman"/>
          <w:b/>
          <w:bCs/>
          <w14:ligatures w14:val="none"/>
        </w:rPr>
        <w:t xml:space="preserve">                              </w:t>
      </w:r>
      <w:r>
        <w:rPr>
          <w:rFonts w:ascii="Times New Roman" w:hAnsi="Times New Roman"/>
          <w:b/>
          <w:bCs/>
          <w14:ligatures w14:val="none"/>
        </w:rPr>
        <w:t>Методико-библиографический отдел</w:t>
      </w:r>
    </w:p>
    <w:p w:rsidR="00AC3296" w:rsidRDefault="00AC3296" w:rsidP="00AC3296">
      <w:pPr>
        <w:widowControl w:val="0"/>
        <w:rPr>
          <w:color w:val="000000"/>
          <w:sz w:val="20"/>
          <w:szCs w:val="20"/>
        </w:rPr>
      </w:pPr>
      <w:r>
        <w:t> </w:t>
      </w:r>
    </w:p>
    <w:p w:rsidR="00A3472F" w:rsidRDefault="0078141D" w:rsidP="00AC3296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0C406" wp14:editId="4FACCCD5">
                <wp:simplePos x="0" y="0"/>
                <wp:positionH relativeFrom="column">
                  <wp:posOffset>367608</wp:posOffset>
                </wp:positionH>
                <wp:positionV relativeFrom="paragraph">
                  <wp:posOffset>36724</wp:posOffset>
                </wp:positionV>
                <wp:extent cx="4633645" cy="4417888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645" cy="4417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06A" w:rsidRPr="007F3C07" w:rsidRDefault="00DC306A" w:rsidP="00DC306A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9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C0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9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Краткая история Второй </w:t>
                            </w:r>
                          </w:p>
                          <w:p w:rsidR="00DC306A" w:rsidRPr="007F3C07" w:rsidRDefault="00DC306A" w:rsidP="00DC306A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9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C0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9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мировой войны </w:t>
                            </w:r>
                          </w:p>
                          <w:p w:rsidR="00DC306A" w:rsidRPr="007F3C07" w:rsidRDefault="00DC306A" w:rsidP="00DC306A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C0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(в цифрах)</w:t>
                            </w:r>
                          </w:p>
                          <w:p w:rsidR="0078141D" w:rsidRPr="00DC306A" w:rsidRDefault="0078141D" w:rsidP="0078141D">
                            <w:pPr>
                              <w:rPr>
                                <w:b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0"/>
                            <a:gd name="adj2" fmla="val 1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.95pt;margin-top:2.9pt;width:364.85pt;height:3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" filled="f" stroked="f">
                <v:textbox>
                  <w:txbxContent>
                    <w:p w:rsidR="00DC306A" w:rsidRPr="007F3C07" w:rsidRDefault="00DC306A" w:rsidP="00DC306A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9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3C07">
                        <w:rPr>
                          <w:rFonts w:ascii="Times New Roman" w:hAnsi="Times New Roman"/>
                          <w:b/>
                          <w:color w:val="000000" w:themeColor="text1"/>
                          <w:sz w:val="9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Краткая история Второй </w:t>
                      </w:r>
                    </w:p>
                    <w:p w:rsidR="00DC306A" w:rsidRPr="007F3C07" w:rsidRDefault="00DC306A" w:rsidP="00DC306A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9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3C07">
                        <w:rPr>
                          <w:rFonts w:ascii="Times New Roman" w:hAnsi="Times New Roman"/>
                          <w:b/>
                          <w:color w:val="000000" w:themeColor="text1"/>
                          <w:sz w:val="9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мировой войны </w:t>
                      </w:r>
                    </w:p>
                    <w:p w:rsidR="00DC306A" w:rsidRPr="007F3C07" w:rsidRDefault="00DC306A" w:rsidP="00DC306A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5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3C07">
                        <w:rPr>
                          <w:rFonts w:ascii="Times New Roman" w:hAnsi="Times New Roman"/>
                          <w:b/>
                          <w:color w:val="000000" w:themeColor="text1"/>
                          <w:sz w:val="5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(в цифрах)</w:t>
                      </w:r>
                    </w:p>
                    <w:p w:rsidR="0078141D" w:rsidRPr="00DC306A" w:rsidRDefault="0078141D" w:rsidP="0078141D">
                      <w:pPr>
                        <w:rPr>
                          <w:b/>
                          <w:spacing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72F" w:rsidRDefault="001E3C6D">
      <w:r>
        <w:t xml:space="preserve">               </w:t>
      </w:r>
    </w:p>
    <w:p w:rsidR="00A3472F" w:rsidRDefault="00A3472F" w:rsidP="00A3472F">
      <w:pPr>
        <w:ind w:firstLine="851"/>
      </w:pPr>
    </w:p>
    <w:p w:rsidR="00822554" w:rsidRDefault="001E3C6D" w:rsidP="00A3472F">
      <w:pPr>
        <w:pStyle w:val="4"/>
        <w:widowControl w:val="0"/>
        <w:rPr>
          <w:noProof/>
          <w:color w:val="0000FF"/>
        </w:rPr>
      </w:pPr>
      <w:r>
        <w:rPr>
          <w:noProof/>
          <w:color w:val="0000FF"/>
        </w:rPr>
        <w:t xml:space="preserve">                                           </w:t>
      </w:r>
    </w:p>
    <w:p w:rsidR="00822554" w:rsidRDefault="00822554" w:rsidP="00A3472F">
      <w:pPr>
        <w:pStyle w:val="4"/>
        <w:widowControl w:val="0"/>
        <w:rPr>
          <w:noProof/>
          <w:color w:val="0000FF"/>
        </w:rPr>
      </w:pPr>
    </w:p>
    <w:p w:rsidR="00822554" w:rsidRDefault="00822554" w:rsidP="00A3472F">
      <w:pPr>
        <w:pStyle w:val="4"/>
        <w:widowControl w:val="0"/>
        <w:rPr>
          <w:noProof/>
          <w:color w:val="0000FF"/>
        </w:rPr>
      </w:pPr>
    </w:p>
    <w:p w:rsidR="00822554" w:rsidRDefault="00822554" w:rsidP="00A3472F">
      <w:pPr>
        <w:pStyle w:val="4"/>
        <w:widowControl w:val="0"/>
        <w:rPr>
          <w:noProof/>
          <w:color w:val="0000FF"/>
        </w:rPr>
      </w:pPr>
    </w:p>
    <w:p w:rsidR="00822554" w:rsidRDefault="00822554" w:rsidP="00A3472F">
      <w:pPr>
        <w:pStyle w:val="4"/>
        <w:widowControl w:val="0"/>
        <w:rPr>
          <w:noProof/>
          <w:color w:val="0000FF"/>
        </w:rPr>
      </w:pPr>
    </w:p>
    <w:p w:rsidR="00822554" w:rsidRDefault="00822554" w:rsidP="00A3472F">
      <w:pPr>
        <w:pStyle w:val="4"/>
        <w:widowControl w:val="0"/>
        <w:rPr>
          <w:noProof/>
          <w:color w:val="0000FF"/>
        </w:rPr>
      </w:pPr>
    </w:p>
    <w:p w:rsidR="00822554" w:rsidRDefault="00822554" w:rsidP="00A3472F">
      <w:pPr>
        <w:pStyle w:val="4"/>
        <w:widowControl w:val="0"/>
        <w:rPr>
          <w:noProof/>
          <w:color w:val="0000FF"/>
        </w:rPr>
      </w:pPr>
      <w:r>
        <w:rPr>
          <w:noProof/>
          <w:color w:val="0000FF"/>
        </w:rPr>
        <w:t xml:space="preserve">                                          </w:t>
      </w:r>
    </w:p>
    <w:p w:rsidR="00822554" w:rsidRDefault="00822554" w:rsidP="00A3472F">
      <w:pPr>
        <w:pStyle w:val="4"/>
        <w:widowControl w:val="0"/>
        <w:rPr>
          <w:noProof/>
          <w:color w:val="0000FF"/>
        </w:rPr>
      </w:pPr>
    </w:p>
    <w:p w:rsidR="00822554" w:rsidRDefault="00822554" w:rsidP="00A3472F">
      <w:pPr>
        <w:pStyle w:val="4"/>
        <w:widowControl w:val="0"/>
        <w:rPr>
          <w:noProof/>
          <w:color w:val="0000FF"/>
        </w:rPr>
      </w:pPr>
    </w:p>
    <w:p w:rsidR="00822554" w:rsidRDefault="00822554" w:rsidP="00A3472F">
      <w:pPr>
        <w:pStyle w:val="4"/>
        <w:widowControl w:val="0"/>
        <w:rPr>
          <w:noProof/>
          <w:color w:val="0000FF"/>
        </w:rPr>
      </w:pPr>
    </w:p>
    <w:p w:rsidR="00822554" w:rsidRDefault="00822554" w:rsidP="00A3472F">
      <w:pPr>
        <w:pStyle w:val="4"/>
        <w:widowControl w:val="0"/>
        <w:rPr>
          <w:noProof/>
          <w:color w:val="0000FF"/>
        </w:rPr>
      </w:pPr>
    </w:p>
    <w:p w:rsidR="00A3472F" w:rsidRDefault="00822554" w:rsidP="00A3472F">
      <w:pPr>
        <w:pStyle w:val="4"/>
        <w:widowControl w:val="0"/>
        <w:rPr>
          <w:noProof/>
          <w:color w:val="0000FF"/>
        </w:rPr>
      </w:pPr>
      <w:r>
        <w:rPr>
          <w:noProof/>
          <w:color w:val="0000FF"/>
        </w:rPr>
        <w:t xml:space="preserve">                                        </w:t>
      </w:r>
    </w:p>
    <w:p w:rsidR="00822554" w:rsidRDefault="00822554" w:rsidP="00A3472F">
      <w:pPr>
        <w:pStyle w:val="4"/>
        <w:widowControl w:val="0"/>
        <w:rPr>
          <w:b w:val="0"/>
          <w:bCs w:val="0"/>
          <w14:ligatures w14:val="none"/>
        </w:rPr>
      </w:pPr>
    </w:p>
    <w:p w:rsidR="00BD5C42" w:rsidRDefault="00BD5C42" w:rsidP="00A3472F">
      <w:pPr>
        <w:pStyle w:val="4"/>
        <w:widowControl w:val="0"/>
        <w:rPr>
          <w:b w:val="0"/>
          <w:bCs w:val="0"/>
          <w14:ligatures w14:val="none"/>
        </w:rPr>
      </w:pPr>
    </w:p>
    <w:p w:rsidR="00BD5C42" w:rsidRDefault="00BD5C42" w:rsidP="00A3472F">
      <w:pPr>
        <w:pStyle w:val="4"/>
        <w:widowControl w:val="0"/>
        <w:rPr>
          <w:b w:val="0"/>
          <w:bCs w:val="0"/>
          <w14:ligatures w14:val="none"/>
        </w:rPr>
      </w:pPr>
    </w:p>
    <w:p w:rsidR="00DC306A" w:rsidRDefault="001E3C6D" w:rsidP="00A3472F">
      <w:pPr>
        <w:pStyle w:val="4"/>
        <w:widowControl w:val="0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 xml:space="preserve">                        </w:t>
      </w:r>
      <w:r w:rsidR="00A3472F">
        <w:rPr>
          <w:b w:val="0"/>
          <w:bCs w:val="0"/>
          <w14:ligatures w14:val="none"/>
        </w:rPr>
        <w:t xml:space="preserve">      </w:t>
      </w:r>
      <w:r>
        <w:rPr>
          <w:b w:val="0"/>
          <w:bCs w:val="0"/>
          <w14:ligatures w14:val="none"/>
        </w:rPr>
        <w:t xml:space="preserve">          </w:t>
      </w:r>
    </w:p>
    <w:p w:rsidR="00CB652A" w:rsidRDefault="00CB652A" w:rsidP="00CB652A">
      <w:pPr>
        <w:pStyle w:val="4"/>
        <w:widowControl w:val="0"/>
        <w:rPr>
          <w:b w:val="0"/>
          <w:bCs w:val="0"/>
        </w:rPr>
      </w:pPr>
      <w:r>
        <w:rPr>
          <w:b w:val="0"/>
          <w:bCs w:val="0"/>
          <w14:ligatures w14:val="none"/>
        </w:rPr>
        <w:t xml:space="preserve">                                                                    </w:t>
      </w:r>
      <w:r>
        <w:rPr>
          <w:b w:val="0"/>
          <w:bCs w:val="0"/>
        </w:rPr>
        <w:t xml:space="preserve"> </w:t>
      </w:r>
    </w:p>
    <w:p w:rsidR="00CB652A" w:rsidRPr="00AC3296" w:rsidRDefault="00CB652A" w:rsidP="00CB652A">
      <w:pPr>
        <w:pStyle w:val="4"/>
        <w:widowControl w:val="0"/>
        <w:rPr>
          <w:b w:val="0"/>
          <w:bCs w:val="0"/>
          <w:color w:val="C00000"/>
          <w:sz w:val="40"/>
          <w:szCs w:val="36"/>
          <w14:ligatures w14:val="none"/>
        </w:rPr>
      </w:pPr>
      <w:r w:rsidRPr="00AC3296">
        <w:rPr>
          <w:b w:val="0"/>
          <w:bCs w:val="0"/>
          <w:color w:val="C00000"/>
          <w:sz w:val="32"/>
        </w:rPr>
        <w:t xml:space="preserve">           </w:t>
      </w:r>
      <w:r w:rsidR="00986EA2" w:rsidRPr="00AC3296">
        <w:rPr>
          <w:b w:val="0"/>
          <w:bCs w:val="0"/>
          <w:color w:val="C00000"/>
          <w:sz w:val="32"/>
        </w:rPr>
        <w:t xml:space="preserve">  </w:t>
      </w:r>
      <w:r w:rsidRPr="00AC3296">
        <w:rPr>
          <w:b w:val="0"/>
          <w:bCs w:val="0"/>
          <w:color w:val="C00000"/>
          <w:sz w:val="32"/>
        </w:rPr>
        <w:t xml:space="preserve">  </w:t>
      </w:r>
      <w:r w:rsidRPr="00AC3296">
        <w:rPr>
          <w:rStyle w:val="h1content"/>
          <w:rFonts w:ascii="Trebuchet MS" w:hAnsi="Trebuchet MS"/>
          <w:color w:val="C00000"/>
          <w:sz w:val="52"/>
        </w:rPr>
        <w:t xml:space="preserve"> </w:t>
      </w:r>
      <w:r w:rsidRPr="00AC3296">
        <w:rPr>
          <w:rStyle w:val="h1content"/>
          <w:rFonts w:ascii="Trebuchet MS" w:hAnsi="Trebuchet MS"/>
          <w:color w:val="C00000"/>
          <w:sz w:val="40"/>
          <w:szCs w:val="36"/>
        </w:rPr>
        <w:t>7</w:t>
      </w:r>
      <w:r w:rsidR="00AC3296" w:rsidRPr="00AC3296">
        <w:rPr>
          <w:rStyle w:val="h1content"/>
          <w:rFonts w:ascii="Trebuchet MS" w:hAnsi="Trebuchet MS"/>
          <w:color w:val="C00000"/>
          <w:sz w:val="40"/>
          <w:szCs w:val="36"/>
        </w:rPr>
        <w:t>5</w:t>
      </w:r>
      <w:r w:rsidRPr="00AC3296">
        <w:rPr>
          <w:rStyle w:val="h1content"/>
          <w:rFonts w:ascii="Trebuchet MS" w:hAnsi="Trebuchet MS"/>
          <w:color w:val="C00000"/>
          <w:sz w:val="40"/>
          <w:szCs w:val="36"/>
        </w:rPr>
        <w:t xml:space="preserve"> ЛЕТ ВЕЛИКОЙ ПОБЕДЫ </w:t>
      </w:r>
      <w:r w:rsidRPr="00AC3296">
        <w:rPr>
          <w:b w:val="0"/>
          <w:bCs w:val="0"/>
          <w:color w:val="C00000"/>
          <w:sz w:val="40"/>
          <w:szCs w:val="36"/>
          <w14:ligatures w14:val="none"/>
        </w:rPr>
        <w:t xml:space="preserve">                                    </w:t>
      </w:r>
    </w:p>
    <w:p w:rsidR="00DC306A" w:rsidRDefault="00CB652A" w:rsidP="00A3472F">
      <w:pPr>
        <w:pStyle w:val="4"/>
        <w:widowControl w:val="0"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 xml:space="preserve">                                                      </w:t>
      </w:r>
      <w:r w:rsidR="007F3C07">
        <w:rPr>
          <w:b w:val="0"/>
          <w:bCs w:val="0"/>
          <w14:ligatures w14:val="none"/>
        </w:rPr>
        <w:t xml:space="preserve">  </w:t>
      </w:r>
      <w:r w:rsidR="00986EA2">
        <w:rPr>
          <w:b w:val="0"/>
          <w:bCs w:val="0"/>
          <w14:ligatures w14:val="none"/>
        </w:rPr>
        <w:t xml:space="preserve">   </w:t>
      </w:r>
      <w:r w:rsidR="007F3C07">
        <w:rPr>
          <w:b w:val="0"/>
          <w:bCs w:val="0"/>
          <w14:ligatures w14:val="none"/>
        </w:rPr>
        <w:t xml:space="preserve"> </w:t>
      </w:r>
      <w:r w:rsidR="001E3C6D">
        <w:rPr>
          <w:b w:val="0"/>
          <w:bCs w:val="0"/>
          <w14:ligatures w14:val="none"/>
        </w:rPr>
        <w:t xml:space="preserve"> </w:t>
      </w:r>
      <w:r w:rsidR="00A3472F">
        <w:rPr>
          <w:b w:val="0"/>
          <w:bCs w:val="0"/>
          <w14:ligatures w14:val="none"/>
        </w:rPr>
        <w:t>ст. Наурская</w:t>
      </w:r>
      <w:r w:rsidR="001E3C6D">
        <w:rPr>
          <w:b w:val="0"/>
          <w:bCs w:val="0"/>
          <w14:ligatures w14:val="none"/>
        </w:rPr>
        <w:t xml:space="preserve">  </w:t>
      </w:r>
    </w:p>
    <w:p w:rsidR="007F3C07" w:rsidRDefault="007F3C07" w:rsidP="00A3472F">
      <w:pPr>
        <w:pStyle w:val="4"/>
        <w:widowControl w:val="0"/>
        <w:rPr>
          <w:b w:val="0"/>
          <w:bCs w:val="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08299C9B" wp14:editId="3F6990A5">
            <wp:simplePos x="0" y="0"/>
            <wp:positionH relativeFrom="column">
              <wp:posOffset>728345</wp:posOffset>
            </wp:positionH>
            <wp:positionV relativeFrom="paragraph">
              <wp:posOffset>160020</wp:posOffset>
            </wp:positionV>
            <wp:extent cx="3931920" cy="3282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192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6D">
        <w:rPr>
          <w:b w:val="0"/>
          <w:bCs w:val="0"/>
          <w14:ligatures w14:val="none"/>
        </w:rPr>
        <w:t xml:space="preserve">                                </w:t>
      </w:r>
      <w:r>
        <w:rPr>
          <w:b w:val="0"/>
          <w:bCs w:val="0"/>
          <w14:ligatures w14:val="none"/>
        </w:rPr>
        <w:t xml:space="preserve">                                 </w:t>
      </w:r>
      <w:r w:rsidR="00986EA2">
        <w:rPr>
          <w:b w:val="0"/>
          <w:bCs w:val="0"/>
          <w14:ligatures w14:val="none"/>
        </w:rPr>
        <w:t xml:space="preserve"> </w:t>
      </w:r>
      <w:r w:rsidR="001E3C6D">
        <w:rPr>
          <w:b w:val="0"/>
          <w:bCs w:val="0"/>
          <w14:ligatures w14:val="none"/>
        </w:rPr>
        <w:t xml:space="preserve"> 20</w:t>
      </w:r>
      <w:r w:rsidR="00AC3296">
        <w:rPr>
          <w:b w:val="0"/>
          <w:bCs w:val="0"/>
          <w14:ligatures w14:val="none"/>
        </w:rPr>
        <w:t>20</w:t>
      </w:r>
      <w:r w:rsidR="001E3C6D">
        <w:rPr>
          <w:b w:val="0"/>
          <w:bCs w:val="0"/>
          <w14:ligatures w14:val="none"/>
        </w:rPr>
        <w:t>г.</w:t>
      </w:r>
      <w:r w:rsidR="00A3472F">
        <w:rPr>
          <w:b w:val="0"/>
          <w:bCs w:val="0"/>
          <w14:ligatures w14:val="none"/>
        </w:rPr>
        <w:t xml:space="preserve"> </w:t>
      </w:r>
      <w:r w:rsidR="001E3C6D">
        <w:rPr>
          <w:b w:val="0"/>
          <w:bCs w:val="0"/>
          <w14:ligatures w14:val="none"/>
        </w:rPr>
        <w:t xml:space="preserve">          </w:t>
      </w:r>
    </w:p>
    <w:p w:rsidR="00E33593" w:rsidRDefault="00E33593" w:rsidP="00E33593">
      <w:pPr>
        <w:pStyle w:val="a5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lastRenderedPageBreak/>
        <w:t xml:space="preserve">                   </w:t>
      </w:r>
      <w:r>
        <w:rPr>
          <w:noProof/>
          <w:lang w:eastAsia="ru-RU"/>
        </w:rPr>
        <w:drawing>
          <wp:inline distT="0" distB="0" distL="0" distR="0" wp14:anchorId="7204E6CB" wp14:editId="4116EE43">
            <wp:extent cx="2085654" cy="1931541"/>
            <wp:effectExtent l="0" t="0" r="0" b="0"/>
            <wp:docPr id="11" name="Рисунок 7" descr="http://go-aginskoe.ru/sites/default/files/foto_2014/70%20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-aginskoe.ru/sites/default/files/foto_2014/70%20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77" cy="193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B0" w:rsidRPr="0021460B" w:rsidRDefault="00823DB0" w:rsidP="00E33593">
      <w:pPr>
        <w:pStyle w:val="a5"/>
        <w:rPr>
          <w:rFonts w:ascii="Times New Roman" w:hAnsi="Times New Roman"/>
          <w:b/>
          <w:color w:val="000000"/>
          <w:sz w:val="32"/>
          <w:szCs w:val="28"/>
        </w:rPr>
      </w:pPr>
      <w:r w:rsidRPr="0021460B">
        <w:rPr>
          <w:rFonts w:ascii="Times New Roman" w:hAnsi="Times New Roman"/>
          <w:b/>
          <w:color w:val="000000"/>
          <w:sz w:val="32"/>
          <w:szCs w:val="28"/>
        </w:rPr>
        <w:t>Краткая история Второй мировой войны</w:t>
      </w:r>
    </w:p>
    <w:p w:rsidR="00823DB0" w:rsidRDefault="0021460B" w:rsidP="00823DB0">
      <w:pPr>
        <w:pStyle w:val="a5"/>
        <w:jc w:val="both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21460B">
        <w:rPr>
          <w:rFonts w:ascii="Times New Roman" w:hAnsi="Times New Roman"/>
          <w:b/>
          <w:color w:val="000000"/>
          <w:sz w:val="32"/>
          <w:szCs w:val="28"/>
        </w:rPr>
        <w:t>(в цифрах)</w:t>
      </w:r>
    </w:p>
    <w:p w:rsidR="0021460B" w:rsidRPr="00473655" w:rsidRDefault="0021460B" w:rsidP="00823DB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DB0" w:rsidRDefault="00823DB0" w:rsidP="00823DB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473655">
        <w:rPr>
          <w:rFonts w:ascii="Times New Roman" w:hAnsi="Times New Roman"/>
          <w:b/>
          <w:color w:val="000000"/>
          <w:sz w:val="28"/>
          <w:szCs w:val="28"/>
        </w:rPr>
        <w:t>1 сентября 1939</w:t>
      </w:r>
      <w:r w:rsidRPr="0047365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473655">
        <w:rPr>
          <w:rFonts w:ascii="Times New Roman" w:hAnsi="Times New Roman"/>
          <w:b/>
          <w:color w:val="000000"/>
          <w:sz w:val="28"/>
          <w:szCs w:val="28"/>
        </w:rPr>
        <w:t>2 сентября 1945</w:t>
      </w:r>
      <w:r w:rsidRPr="00473655">
        <w:rPr>
          <w:rFonts w:ascii="Times New Roman" w:hAnsi="Times New Roman"/>
          <w:color w:val="000000"/>
          <w:sz w:val="28"/>
          <w:szCs w:val="28"/>
        </w:rPr>
        <w:t xml:space="preserve"> – Вторая мировая война. Длилась 6 лет. </w:t>
      </w:r>
    </w:p>
    <w:p w:rsidR="00BD65CA" w:rsidRDefault="00BD65CA" w:rsidP="00BD65CA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BD65CA">
        <w:rPr>
          <w:rFonts w:ascii="Times New Roman" w:hAnsi="Times New Roman"/>
          <w:b/>
          <w:color w:val="000000"/>
          <w:sz w:val="28"/>
          <w:szCs w:val="28"/>
        </w:rPr>
        <w:t>Вторая мировая война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планировавшаяся а</w:t>
      </w:r>
      <w:r w:rsidRPr="00BD65CA">
        <w:rPr>
          <w:rFonts w:ascii="Times New Roman" w:hAnsi="Times New Roman"/>
          <w:color w:val="000000"/>
          <w:sz w:val="28"/>
          <w:szCs w:val="28"/>
        </w:rPr>
        <w:t>грессорами</w:t>
      </w:r>
      <w:r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Pr="00BD65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ряд малых молниеносных войн, превратилась в глобальный вооруженный конфликт. На его различных этапах одновременно </w:t>
      </w:r>
      <w:r w:rsidRPr="00BD65CA">
        <w:rPr>
          <w:rFonts w:ascii="Times New Roman" w:hAnsi="Times New Roman"/>
          <w:b/>
          <w:color w:val="000000"/>
          <w:sz w:val="28"/>
          <w:szCs w:val="28"/>
        </w:rPr>
        <w:t>участвовало</w:t>
      </w:r>
      <w:r w:rsidR="00D11C2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73655" w:rsidRDefault="00BD65CA" w:rsidP="00BD65CA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BD65CA">
        <w:rPr>
          <w:rFonts w:ascii="Times New Roman" w:hAnsi="Times New Roman"/>
          <w:b/>
          <w:color w:val="000000"/>
          <w:sz w:val="28"/>
          <w:szCs w:val="28"/>
        </w:rPr>
        <w:t>от 8 до 12,8 млн. человек</w:t>
      </w:r>
    </w:p>
    <w:p w:rsidR="00BD65CA" w:rsidRDefault="00D11C2A" w:rsidP="00BD65CA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65CA">
        <w:rPr>
          <w:rFonts w:ascii="Times New Roman" w:hAnsi="Times New Roman"/>
          <w:b/>
          <w:color w:val="000000"/>
          <w:sz w:val="28"/>
          <w:szCs w:val="28"/>
        </w:rPr>
        <w:t>- от 84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65CA">
        <w:rPr>
          <w:rFonts w:ascii="Times New Roman" w:hAnsi="Times New Roman"/>
          <w:b/>
          <w:color w:val="000000"/>
          <w:sz w:val="28"/>
          <w:szCs w:val="28"/>
        </w:rPr>
        <w:t>до 163 тыс. орудий</w:t>
      </w:r>
    </w:p>
    <w:p w:rsidR="00D11C2A" w:rsidRPr="00BD65CA" w:rsidRDefault="00D11C2A" w:rsidP="00BD65CA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 от 6,5 до 18,8 тыс. самолетов </w:t>
      </w:r>
    </w:p>
    <w:p w:rsidR="00473655" w:rsidRDefault="00D11C2A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в войну </w:t>
      </w:r>
      <w:r w:rsidRPr="00D11C2A">
        <w:rPr>
          <w:rFonts w:ascii="Times New Roman" w:hAnsi="Times New Roman"/>
          <w:b/>
          <w:color w:val="000000"/>
          <w:sz w:val="28"/>
          <w:szCs w:val="28"/>
        </w:rPr>
        <w:t>1939 – 1945 гг.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были втянуты </w:t>
      </w:r>
    </w:p>
    <w:p w:rsidR="00D11C2A" w:rsidRDefault="00D11C2A" w:rsidP="00823DB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- 64 государства </w:t>
      </w:r>
      <w:r>
        <w:rPr>
          <w:rFonts w:ascii="Times New Roman" w:hAnsi="Times New Roman"/>
          <w:color w:val="000000"/>
          <w:sz w:val="28"/>
          <w:szCs w:val="28"/>
        </w:rPr>
        <w:t xml:space="preserve">с совокупным населением </w:t>
      </w:r>
    </w:p>
    <w:p w:rsidR="00D11C2A" w:rsidRDefault="00D11C2A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1,7 млрд. человек. </w:t>
      </w:r>
    </w:p>
    <w:p w:rsidR="00D11C2A" w:rsidRDefault="00CB7E15" w:rsidP="00823DB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104CD">
        <w:rPr>
          <w:rFonts w:ascii="Times New Roman" w:hAnsi="Times New Roman"/>
          <w:b/>
          <w:color w:val="000000"/>
          <w:sz w:val="28"/>
          <w:szCs w:val="28"/>
        </w:rPr>
        <w:t>Потери,</w:t>
      </w:r>
      <w:r w:rsidR="00D104CD">
        <w:rPr>
          <w:rFonts w:ascii="Times New Roman" w:hAnsi="Times New Roman"/>
          <w:color w:val="000000"/>
          <w:sz w:val="28"/>
          <w:szCs w:val="28"/>
        </w:rPr>
        <w:t xml:space="preserve"> понесенные во время войны:</w:t>
      </w:r>
    </w:p>
    <w:p w:rsidR="00D104CD" w:rsidRPr="00CB7E15" w:rsidRDefault="00D104CD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B7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E15" w:rsidRPr="00CB7E15">
        <w:rPr>
          <w:rFonts w:ascii="Times New Roman" w:hAnsi="Times New Roman"/>
          <w:b/>
          <w:color w:val="000000"/>
          <w:sz w:val="28"/>
          <w:szCs w:val="28"/>
        </w:rPr>
        <w:t>более 50 млн. человек</w:t>
      </w:r>
      <w:r w:rsidRPr="00CB7E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7E15" w:rsidRPr="00CB7E15">
        <w:rPr>
          <w:rFonts w:ascii="Times New Roman" w:hAnsi="Times New Roman"/>
          <w:b/>
          <w:color w:val="000000"/>
          <w:sz w:val="28"/>
          <w:szCs w:val="28"/>
        </w:rPr>
        <w:t>погибло</w:t>
      </w:r>
    </w:p>
    <w:p w:rsidR="00D11C2A" w:rsidRPr="00D11C2A" w:rsidRDefault="00CB7E15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23DB0" w:rsidRPr="00473655" w:rsidRDefault="00DD7A0E" w:rsidP="00823DB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DB0" w:rsidRPr="00473655">
        <w:rPr>
          <w:rFonts w:ascii="Times New Roman" w:hAnsi="Times New Roman"/>
          <w:color w:val="000000"/>
          <w:sz w:val="28"/>
          <w:szCs w:val="28"/>
        </w:rPr>
        <w:t xml:space="preserve"> Частью Второй мировой войны является война фашистов против СССР.</w:t>
      </w:r>
    </w:p>
    <w:p w:rsidR="00DD7A0E" w:rsidRDefault="00823DB0" w:rsidP="00823DB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473655">
        <w:rPr>
          <w:rFonts w:ascii="Times New Roman" w:hAnsi="Times New Roman"/>
          <w:b/>
          <w:color w:val="000000"/>
          <w:sz w:val="28"/>
          <w:szCs w:val="28"/>
        </w:rPr>
        <w:t>22 июня 1941 – 9 мая 1945</w:t>
      </w:r>
      <w:r w:rsidRPr="004736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A0E">
        <w:rPr>
          <w:rFonts w:ascii="Times New Roman" w:hAnsi="Times New Roman"/>
          <w:b/>
          <w:color w:val="000000"/>
          <w:sz w:val="28"/>
          <w:szCs w:val="28"/>
        </w:rPr>
        <w:t xml:space="preserve">– Великая Отечественная война </w:t>
      </w:r>
      <w:r w:rsidRPr="00473655">
        <w:rPr>
          <w:rFonts w:ascii="Times New Roman" w:hAnsi="Times New Roman"/>
          <w:color w:val="000000"/>
          <w:sz w:val="28"/>
          <w:szCs w:val="28"/>
        </w:rPr>
        <w:t>советского народа против фашизма 4 года.</w:t>
      </w:r>
    </w:p>
    <w:p w:rsidR="006764D8" w:rsidRDefault="006764D8" w:rsidP="00823DB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93" w:rsidRDefault="006764D8" w:rsidP="006764D8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6764D8" w:rsidRPr="00473655" w:rsidRDefault="006764D8" w:rsidP="006764D8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473655">
        <w:rPr>
          <w:rFonts w:ascii="Times New Roman" w:hAnsi="Times New Roman"/>
          <w:b/>
          <w:color w:val="000000"/>
          <w:sz w:val="28"/>
          <w:szCs w:val="28"/>
        </w:rPr>
        <w:lastRenderedPageBreak/>
        <w:t>Великая Отечественная война</w:t>
      </w:r>
    </w:p>
    <w:p w:rsidR="006764D8" w:rsidRDefault="006764D8" w:rsidP="0021460B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473655">
        <w:rPr>
          <w:rFonts w:ascii="Times New Roman" w:hAnsi="Times New Roman"/>
          <w:b/>
          <w:color w:val="000000"/>
          <w:sz w:val="28"/>
          <w:szCs w:val="28"/>
        </w:rPr>
        <w:t>В 4 часа утра 22 июня 1941</w:t>
      </w:r>
      <w:r w:rsidRPr="00473655">
        <w:rPr>
          <w:rFonts w:ascii="Times New Roman" w:hAnsi="Times New Roman"/>
          <w:color w:val="000000"/>
          <w:sz w:val="28"/>
          <w:szCs w:val="28"/>
        </w:rPr>
        <w:t xml:space="preserve"> года войска фашистской Германии перешли границы Советского Союза, немецкие самолеты начали бомбить советские города, воинские части и аэродромы. В Европе к этому времени уже почти два года шла Вторая мировая война.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21460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764D8" w:rsidRDefault="006764D8" w:rsidP="00823DB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0E6" w:rsidRDefault="006764D8" w:rsidP="00823DB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4F10E6" w:rsidRPr="004F10E6">
        <w:rPr>
          <w:rFonts w:ascii="Times New Roman" w:hAnsi="Times New Roman"/>
          <w:color w:val="000000"/>
          <w:sz w:val="28"/>
          <w:szCs w:val="28"/>
        </w:rPr>
        <w:t>а годы</w:t>
      </w:r>
      <w:r w:rsidR="004F10E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F10E6" w:rsidRPr="004F10E6">
        <w:rPr>
          <w:rFonts w:ascii="Times New Roman" w:hAnsi="Times New Roman"/>
          <w:color w:val="000000"/>
          <w:sz w:val="28"/>
          <w:szCs w:val="28"/>
        </w:rPr>
        <w:t xml:space="preserve">Великой Отечественной войны </w:t>
      </w:r>
    </w:p>
    <w:p w:rsidR="004F10E6" w:rsidRDefault="004F10E6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10E6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D7A0E" w:rsidRPr="004F10E6">
        <w:rPr>
          <w:rFonts w:ascii="Times New Roman" w:hAnsi="Times New Roman"/>
          <w:b/>
          <w:color w:val="000000"/>
          <w:sz w:val="28"/>
          <w:szCs w:val="28"/>
        </w:rPr>
        <w:t>огибло</w:t>
      </w:r>
      <w:r w:rsidR="00823DB0" w:rsidRPr="004F10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 умерло около</w:t>
      </w:r>
    </w:p>
    <w:p w:rsidR="004F10E6" w:rsidRDefault="004F10E6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- 27 млн. наших соотечественников</w:t>
      </w:r>
    </w:p>
    <w:p w:rsidR="004F10E6" w:rsidRDefault="004F10E6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- 8 668 400 человек потери армии, флота, пограничных и внутренних войск.</w:t>
      </w:r>
    </w:p>
    <w:p w:rsidR="004F10E6" w:rsidRDefault="004F10E6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 разрушено 1 710 городов и рабочих поселков</w:t>
      </w:r>
    </w:p>
    <w:p w:rsidR="004F10E6" w:rsidRDefault="004F10E6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 свыше 70 тыс. сел и деревень</w:t>
      </w:r>
    </w:p>
    <w:p w:rsidR="004F10E6" w:rsidRDefault="004F10E6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- 32 тыс. промышленных предприятий</w:t>
      </w:r>
    </w:p>
    <w:p w:rsidR="004F10E6" w:rsidRDefault="004F10E6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- 65 тыс. км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6764D8">
        <w:rPr>
          <w:rFonts w:ascii="Times New Roman" w:hAnsi="Times New Roman"/>
          <w:b/>
          <w:color w:val="000000"/>
          <w:sz w:val="28"/>
          <w:szCs w:val="28"/>
        </w:rPr>
        <w:t>ж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елезнодорожных путей</w:t>
      </w:r>
    </w:p>
    <w:p w:rsidR="004F10E6" w:rsidRDefault="004F10E6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 разорили свыше 100 тыс. колхозов, совхозов и машинно-тракторных станций.</w:t>
      </w:r>
    </w:p>
    <w:p w:rsidR="0021460B" w:rsidRDefault="0021460B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 попали в плен 5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млн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754 тыс. советских солдат и офицеров</w:t>
      </w:r>
    </w:p>
    <w:p w:rsidR="0021460B" w:rsidRDefault="0021460B" w:rsidP="00823DB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том числе в 1941 г. – 3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млн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335 тыс.</w:t>
      </w:r>
    </w:p>
    <w:p w:rsidR="0021460B" w:rsidRPr="0021460B" w:rsidRDefault="0021460B" w:rsidP="00823DB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Большинство пленных в 1941 г. погибло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репрессий, голода, болезней. </w:t>
      </w:r>
    </w:p>
    <w:p w:rsidR="00823DB0" w:rsidRPr="00473655" w:rsidRDefault="006764D8" w:rsidP="00823DB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B0" w:rsidRPr="00473655">
        <w:rPr>
          <w:rFonts w:ascii="Times New Roman" w:hAnsi="Times New Roman"/>
          <w:color w:val="000000"/>
          <w:sz w:val="28"/>
          <w:szCs w:val="28"/>
        </w:rPr>
        <w:t>Более 5 млн. человек вернул</w:t>
      </w:r>
      <w:r w:rsidR="0021460B">
        <w:rPr>
          <w:rFonts w:ascii="Times New Roman" w:hAnsi="Times New Roman"/>
          <w:color w:val="000000"/>
          <w:sz w:val="28"/>
          <w:szCs w:val="28"/>
        </w:rPr>
        <w:t>ось инвалидами.</w:t>
      </w:r>
      <w:r w:rsidR="00823DB0" w:rsidRPr="004736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64D8" w:rsidRPr="00473655" w:rsidRDefault="006764D8" w:rsidP="006764D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</w:p>
    <w:p w:rsidR="0021460B" w:rsidRDefault="0084033C" w:rsidP="0084033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473655">
        <w:rPr>
          <w:rFonts w:ascii="Times New Roman" w:hAnsi="Times New Roman"/>
          <w:b/>
          <w:color w:val="000000"/>
          <w:sz w:val="28"/>
          <w:szCs w:val="28"/>
        </w:rPr>
        <w:tab/>
        <w:t>9 мая 1945 года</w:t>
      </w:r>
      <w:r w:rsidRPr="00473655">
        <w:rPr>
          <w:rFonts w:ascii="Times New Roman" w:hAnsi="Times New Roman"/>
          <w:color w:val="000000"/>
          <w:sz w:val="28"/>
          <w:szCs w:val="28"/>
        </w:rPr>
        <w:t xml:space="preserve"> Жуков вместе с военачальниками союзников принял капитуляцию Германии. За свою победу страна заплатила огромную цену: около 27 миллионов человек погибло, миллионы остались калеками и инвалидами, была уничтожена треть национального достояния. </w:t>
      </w:r>
    </w:p>
    <w:p w:rsidR="0084033C" w:rsidRDefault="0084033C" w:rsidP="0084033C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9F2678">
        <w:rPr>
          <w:rFonts w:ascii="Times New Roman" w:hAnsi="Times New Roman"/>
          <w:b/>
          <w:color w:val="000000"/>
          <w:sz w:val="28"/>
          <w:szCs w:val="28"/>
        </w:rPr>
        <w:t>Победа в Великой Отечественной войне — одна из самых ярких страниц истории нашей страны.</w:t>
      </w:r>
      <w:r w:rsidRPr="00473655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sectPr w:rsidR="0084033C" w:rsidSect="00BD5C42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2F"/>
    <w:rsid w:val="000200B8"/>
    <w:rsid w:val="000215D4"/>
    <w:rsid w:val="000755FF"/>
    <w:rsid w:val="000E65E3"/>
    <w:rsid w:val="00134693"/>
    <w:rsid w:val="00151AD1"/>
    <w:rsid w:val="00161B3D"/>
    <w:rsid w:val="001E3C6D"/>
    <w:rsid w:val="0021460B"/>
    <w:rsid w:val="00421E52"/>
    <w:rsid w:val="00473655"/>
    <w:rsid w:val="004F10E6"/>
    <w:rsid w:val="005122D5"/>
    <w:rsid w:val="005C0BD5"/>
    <w:rsid w:val="006764D8"/>
    <w:rsid w:val="00741C4B"/>
    <w:rsid w:val="007443F2"/>
    <w:rsid w:val="00751B74"/>
    <w:rsid w:val="0078141D"/>
    <w:rsid w:val="007F3C07"/>
    <w:rsid w:val="008075D6"/>
    <w:rsid w:val="00822554"/>
    <w:rsid w:val="00823DB0"/>
    <w:rsid w:val="0084033C"/>
    <w:rsid w:val="00986EA2"/>
    <w:rsid w:val="009C2F97"/>
    <w:rsid w:val="009C5E22"/>
    <w:rsid w:val="009F2678"/>
    <w:rsid w:val="00A3472F"/>
    <w:rsid w:val="00AC3296"/>
    <w:rsid w:val="00B530A5"/>
    <w:rsid w:val="00BD5C42"/>
    <w:rsid w:val="00BD65CA"/>
    <w:rsid w:val="00CA2F2F"/>
    <w:rsid w:val="00CB652A"/>
    <w:rsid w:val="00CB7E15"/>
    <w:rsid w:val="00D104CD"/>
    <w:rsid w:val="00D11C2A"/>
    <w:rsid w:val="00DC306A"/>
    <w:rsid w:val="00DD7A0E"/>
    <w:rsid w:val="00E33593"/>
    <w:rsid w:val="00E54677"/>
    <w:rsid w:val="00F0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A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A3472F"/>
    <w:pPr>
      <w:spacing w:after="120" w:line="240" w:lineRule="auto"/>
      <w:outlineLvl w:val="3"/>
    </w:pPr>
    <w:rPr>
      <w:rFonts w:ascii="Arial" w:eastAsia="Times New Roman" w:hAnsi="Arial" w:cs="Arial"/>
      <w:b/>
      <w:bCs/>
      <w:color w:val="000000"/>
      <w:kern w:val="28"/>
      <w:sz w:val="21"/>
      <w:szCs w:val="21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2F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A3472F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rsid w:val="00A3472F"/>
    <w:rPr>
      <w:rFonts w:ascii="Arial" w:eastAsia="Times New Roman" w:hAnsi="Arial" w:cs="Arial"/>
      <w:b/>
      <w:bCs/>
      <w:color w:val="000000"/>
      <w:kern w:val="28"/>
      <w:sz w:val="21"/>
      <w:szCs w:val="21"/>
      <w:lang w:eastAsia="ru-RU"/>
      <w14:ligatures w14:val="standard"/>
      <w14:cntxtAlts/>
    </w:rPr>
  </w:style>
  <w:style w:type="paragraph" w:customStyle="1" w:styleId="msoorganizationname2">
    <w:name w:val="msoorganizationname2"/>
    <w:rsid w:val="00A3472F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address">
    <w:name w:val="msoaddress"/>
    <w:rsid w:val="00A3472F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5">
    <w:name w:val="No Spacing"/>
    <w:uiPriority w:val="1"/>
    <w:qFormat/>
    <w:rsid w:val="00DC30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1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1content">
    <w:name w:val="h1_content"/>
    <w:basedOn w:val="a0"/>
    <w:rsid w:val="0015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A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A3472F"/>
    <w:pPr>
      <w:spacing w:after="120" w:line="240" w:lineRule="auto"/>
      <w:outlineLvl w:val="3"/>
    </w:pPr>
    <w:rPr>
      <w:rFonts w:ascii="Arial" w:eastAsia="Times New Roman" w:hAnsi="Arial" w:cs="Arial"/>
      <w:b/>
      <w:bCs/>
      <w:color w:val="000000"/>
      <w:kern w:val="28"/>
      <w:sz w:val="21"/>
      <w:szCs w:val="21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2F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A3472F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rsid w:val="00A3472F"/>
    <w:rPr>
      <w:rFonts w:ascii="Arial" w:eastAsia="Times New Roman" w:hAnsi="Arial" w:cs="Arial"/>
      <w:b/>
      <w:bCs/>
      <w:color w:val="000000"/>
      <w:kern w:val="28"/>
      <w:sz w:val="21"/>
      <w:szCs w:val="21"/>
      <w:lang w:eastAsia="ru-RU"/>
      <w14:ligatures w14:val="standard"/>
      <w14:cntxtAlts/>
    </w:rPr>
  </w:style>
  <w:style w:type="paragraph" w:customStyle="1" w:styleId="msoorganizationname2">
    <w:name w:val="msoorganizationname2"/>
    <w:rsid w:val="00A3472F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address">
    <w:name w:val="msoaddress"/>
    <w:rsid w:val="00A3472F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5">
    <w:name w:val="No Spacing"/>
    <w:uiPriority w:val="1"/>
    <w:qFormat/>
    <w:rsid w:val="00DC30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1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1content">
    <w:name w:val="h1_content"/>
    <w:basedOn w:val="a0"/>
    <w:rsid w:val="0015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B941-9D66-4D9B-BBDB-C5C508B1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Usur</dc:creator>
  <cp:lastModifiedBy>Usur</cp:lastModifiedBy>
  <cp:revision>9</cp:revision>
  <cp:lastPrinted>2015-04-06T12:29:00Z</cp:lastPrinted>
  <dcterms:created xsi:type="dcterms:W3CDTF">2015-03-30T05:57:00Z</dcterms:created>
  <dcterms:modified xsi:type="dcterms:W3CDTF">2020-09-14T09:24:00Z</dcterms:modified>
</cp:coreProperties>
</file>