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4B0" w:rsidRPr="008E5F5C" w:rsidRDefault="008E5F5C" w:rsidP="000F6A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w:t>
      </w:r>
    </w:p>
    <w:p w:rsidR="006274B0" w:rsidRDefault="006274B0" w:rsidP="000F6A7E">
      <w:pPr>
        <w:spacing w:after="0" w:line="240" w:lineRule="auto"/>
        <w:jc w:val="center"/>
        <w:rPr>
          <w:rFonts w:ascii="Times New Roman" w:hAnsi="Times New Roman" w:cs="Times New Roman"/>
          <w:b/>
          <w:sz w:val="28"/>
          <w:szCs w:val="28"/>
        </w:rPr>
      </w:pPr>
      <w:r w:rsidRPr="008E5F5C">
        <w:rPr>
          <w:rFonts w:ascii="Times New Roman" w:hAnsi="Times New Roman" w:cs="Times New Roman"/>
          <w:b/>
          <w:sz w:val="28"/>
          <w:szCs w:val="28"/>
        </w:rPr>
        <w:t>«НАУРСКАЯ ЦЕНТРАЛИЗОВАННАЯ БИБЛИОТЕЧНАЯ СИСТЕМА»</w:t>
      </w:r>
    </w:p>
    <w:p w:rsidR="008E5F5C" w:rsidRPr="008E5F5C" w:rsidRDefault="008E5F5C" w:rsidP="000F6A7E">
      <w:pPr>
        <w:spacing w:after="0" w:line="240" w:lineRule="auto"/>
        <w:jc w:val="center"/>
        <w:rPr>
          <w:rFonts w:ascii="Times New Roman" w:hAnsi="Times New Roman" w:cs="Times New Roman"/>
          <w:b/>
          <w:sz w:val="28"/>
          <w:szCs w:val="28"/>
        </w:rPr>
      </w:pP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 xml:space="preserve">366128 ЧР, Наурский район, ст. Наурская, ул.Батырова 39  </w:t>
      </w:r>
    </w:p>
    <w:p w:rsidR="008E5F5C" w:rsidRDefault="006274B0"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8E5F5C" w:rsidRPr="000F6A7E" w:rsidRDefault="008E5F5C"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7" w:history="1">
        <w:r w:rsidR="00BD0DB6" w:rsidRPr="00DC5DCF">
          <w:rPr>
            <w:rStyle w:val="a9"/>
            <w:rFonts w:ascii="Times New Roman" w:hAnsi="Times New Roman" w:cs="Times New Roman"/>
            <w:sz w:val="24"/>
            <w:szCs w:val="28"/>
            <w:lang w:val="en-US"/>
          </w:rPr>
          <w:t>cbibl</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bk</w:t>
        </w:r>
        <w:r w:rsidR="00BD0DB6" w:rsidRPr="000F6A7E">
          <w:rPr>
            <w:rStyle w:val="a9"/>
            <w:rFonts w:ascii="Times New Roman" w:hAnsi="Times New Roman" w:cs="Times New Roman"/>
            <w:sz w:val="24"/>
            <w:szCs w:val="28"/>
          </w:rPr>
          <w:t>.</w:t>
        </w:r>
        <w:r w:rsidR="00BD0DB6" w:rsidRPr="00DC5DCF">
          <w:rPr>
            <w:rStyle w:val="a9"/>
            <w:rFonts w:ascii="Times New Roman" w:hAnsi="Times New Roman" w:cs="Times New Roman"/>
            <w:sz w:val="24"/>
            <w:szCs w:val="28"/>
            <w:lang w:val="en-US"/>
          </w:rPr>
          <w:t>ru</w:t>
        </w:r>
      </w:hyperlink>
    </w:p>
    <w:p w:rsidR="00BD0DB6" w:rsidRPr="000F6A7E" w:rsidRDefault="00BD0DB6" w:rsidP="000F6A7E">
      <w:pPr>
        <w:spacing w:after="0" w:line="240" w:lineRule="auto"/>
        <w:jc w:val="center"/>
        <w:rPr>
          <w:rFonts w:ascii="Times New Roman" w:hAnsi="Times New Roman" w:cs="Times New Roman"/>
          <w:color w:val="000000"/>
          <w:sz w:val="28"/>
          <w:szCs w:val="28"/>
        </w:rPr>
      </w:pPr>
      <w:r w:rsidRPr="000F6A7E">
        <w:rPr>
          <w:rFonts w:ascii="Times New Roman" w:hAnsi="Times New Roman" w:cs="Times New Roman"/>
          <w:color w:val="000000"/>
          <w:sz w:val="24"/>
          <w:szCs w:val="28"/>
        </w:rPr>
        <w:br w:type="column"/>
      </w:r>
      <w:r w:rsidRPr="00BD0DB6">
        <w:rPr>
          <w:rFonts w:ascii="Times New Roman" w:hAnsi="Times New Roman" w:cs="Times New Roman"/>
          <w:color w:val="000000"/>
          <w:sz w:val="28"/>
          <w:szCs w:val="28"/>
        </w:rPr>
        <w:lastRenderedPageBreak/>
        <w:t>Муниципальни</w:t>
      </w:r>
      <w:r w:rsidRPr="000F6A7E">
        <w:rPr>
          <w:rFonts w:ascii="Times New Roman" w:hAnsi="Times New Roman" w:cs="Times New Roman"/>
          <w:color w:val="000000"/>
          <w:sz w:val="28"/>
          <w:szCs w:val="28"/>
        </w:rPr>
        <w:t xml:space="preserve"> </w:t>
      </w:r>
      <w:r w:rsidRPr="00BD0DB6">
        <w:rPr>
          <w:rFonts w:ascii="Times New Roman" w:hAnsi="Times New Roman" w:cs="Times New Roman"/>
          <w:color w:val="000000"/>
          <w:sz w:val="28"/>
          <w:szCs w:val="28"/>
        </w:rPr>
        <w:t>казенни</w:t>
      </w:r>
      <w:r w:rsidRPr="000F6A7E">
        <w:rPr>
          <w:rFonts w:ascii="Times New Roman" w:hAnsi="Times New Roman" w:cs="Times New Roman"/>
          <w:color w:val="000000"/>
          <w:sz w:val="28"/>
          <w:szCs w:val="28"/>
        </w:rPr>
        <w:t xml:space="preserve"> </w:t>
      </w:r>
    </w:p>
    <w:p w:rsidR="00BD0DB6" w:rsidRPr="00BD0DB6" w:rsidRDefault="00BD0DB6" w:rsidP="000F6A7E">
      <w:pPr>
        <w:spacing w:after="0" w:line="240" w:lineRule="auto"/>
        <w:jc w:val="center"/>
        <w:rPr>
          <w:rFonts w:ascii="Times New Roman" w:hAnsi="Times New Roman" w:cs="Times New Roman"/>
          <w:color w:val="000000"/>
          <w:sz w:val="28"/>
          <w:szCs w:val="28"/>
        </w:rPr>
      </w:pPr>
      <w:r w:rsidRPr="00BD0DB6">
        <w:rPr>
          <w:rFonts w:ascii="Times New Roman" w:hAnsi="Times New Roman" w:cs="Times New Roman"/>
          <w:color w:val="000000"/>
          <w:sz w:val="28"/>
          <w:szCs w:val="28"/>
        </w:rPr>
        <w:t xml:space="preserve">Культурин </w:t>
      </w:r>
      <w:r w:rsidR="001A0651">
        <w:rPr>
          <w:rFonts w:ascii="Times New Roman" w:hAnsi="Times New Roman" w:cs="Times New Roman"/>
          <w:color w:val="000000"/>
          <w:sz w:val="28"/>
          <w:szCs w:val="28"/>
        </w:rPr>
        <w:t>учреждени</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 xml:space="preserve">«НЕВРА К1ОШТАН </w:t>
      </w:r>
    </w:p>
    <w:p w:rsidR="00BD0DB6" w:rsidRPr="00BD0DB6" w:rsidRDefault="00BD0DB6" w:rsidP="000F6A7E">
      <w:pPr>
        <w:spacing w:after="0" w:line="240" w:lineRule="auto"/>
        <w:jc w:val="center"/>
        <w:rPr>
          <w:rFonts w:ascii="Times New Roman" w:hAnsi="Times New Roman" w:cs="Times New Roman"/>
          <w:b/>
          <w:color w:val="000000"/>
          <w:sz w:val="28"/>
          <w:szCs w:val="28"/>
        </w:rPr>
      </w:pPr>
      <w:r w:rsidRPr="00BD0DB6">
        <w:rPr>
          <w:rFonts w:ascii="Times New Roman" w:hAnsi="Times New Roman" w:cs="Times New Roman"/>
          <w:b/>
          <w:color w:val="000000"/>
          <w:sz w:val="28"/>
          <w:szCs w:val="28"/>
        </w:rPr>
        <w:t>ЮКЪАРА БИБЛИОТЕЧНИ СИСТЕМА»</w:t>
      </w:r>
    </w:p>
    <w:p w:rsidR="00BD0DB6" w:rsidRPr="00BD0DB6" w:rsidRDefault="00BD0DB6" w:rsidP="000F6A7E">
      <w:pPr>
        <w:spacing w:after="0" w:line="240" w:lineRule="auto"/>
        <w:jc w:val="center"/>
        <w:rPr>
          <w:rFonts w:ascii="Times New Roman" w:hAnsi="Times New Roman" w:cs="Times New Roman"/>
          <w:color w:val="000000"/>
          <w:sz w:val="28"/>
          <w:szCs w:val="28"/>
        </w:rPr>
      </w:pP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rPr>
        <w:t>366128 Н</w:t>
      </w:r>
      <w:r w:rsidRPr="006274B0">
        <w:rPr>
          <w:rFonts w:ascii="Times New Roman" w:hAnsi="Times New Roman" w:cs="Times New Roman"/>
          <w:color w:val="000000"/>
          <w:sz w:val="24"/>
          <w:szCs w:val="28"/>
        </w:rPr>
        <w:t xml:space="preserve">Р, </w:t>
      </w:r>
      <w:r>
        <w:rPr>
          <w:rFonts w:ascii="Times New Roman" w:hAnsi="Times New Roman" w:cs="Times New Roman"/>
          <w:color w:val="000000"/>
          <w:sz w:val="24"/>
          <w:szCs w:val="28"/>
        </w:rPr>
        <w:t>Невра к1ошт, Наурски ст., Батырова ур.</w:t>
      </w:r>
      <w:r w:rsidRPr="006274B0">
        <w:rPr>
          <w:rFonts w:ascii="Times New Roman" w:hAnsi="Times New Roman" w:cs="Times New Roman"/>
          <w:color w:val="000000"/>
          <w:sz w:val="24"/>
          <w:szCs w:val="28"/>
        </w:rPr>
        <w:t xml:space="preserve"> 39  </w:t>
      </w:r>
    </w:p>
    <w:p w:rsidR="00BD0DB6" w:rsidRDefault="00BD0DB6" w:rsidP="000F6A7E">
      <w:pPr>
        <w:spacing w:after="0" w:line="240" w:lineRule="auto"/>
        <w:jc w:val="center"/>
        <w:rPr>
          <w:rFonts w:ascii="Times New Roman" w:hAnsi="Times New Roman" w:cs="Times New Roman"/>
          <w:color w:val="000000"/>
          <w:sz w:val="24"/>
          <w:szCs w:val="28"/>
        </w:rPr>
      </w:pPr>
      <w:r w:rsidRPr="006274B0">
        <w:rPr>
          <w:rFonts w:ascii="Times New Roman" w:hAnsi="Times New Roman" w:cs="Times New Roman"/>
          <w:color w:val="000000"/>
          <w:sz w:val="24"/>
          <w:szCs w:val="28"/>
        </w:rPr>
        <w:t>Тел/факс (871-43)  2-22-49</w:t>
      </w:r>
    </w:p>
    <w:p w:rsidR="00BD0DB6" w:rsidRDefault="00BD0DB6" w:rsidP="000F6A7E">
      <w:pPr>
        <w:spacing w:after="0" w:line="240" w:lineRule="auto"/>
        <w:jc w:val="center"/>
        <w:rPr>
          <w:rFonts w:ascii="Times New Roman" w:hAnsi="Times New Roman" w:cs="Times New Roman"/>
          <w:color w:val="000000"/>
          <w:sz w:val="24"/>
          <w:szCs w:val="28"/>
        </w:rPr>
      </w:pPr>
      <w:r>
        <w:rPr>
          <w:rFonts w:ascii="Times New Roman" w:hAnsi="Times New Roman" w:cs="Times New Roman"/>
          <w:color w:val="000000"/>
          <w:sz w:val="24"/>
          <w:szCs w:val="28"/>
          <w:lang w:val="en-US"/>
        </w:rPr>
        <w:t>e</w:t>
      </w:r>
      <w:r w:rsidRPr="000F6A7E">
        <w:rPr>
          <w:rFonts w:ascii="Times New Roman" w:hAnsi="Times New Roman" w:cs="Times New Roman"/>
          <w:color w:val="000000"/>
          <w:sz w:val="24"/>
          <w:szCs w:val="28"/>
        </w:rPr>
        <w:t>-</w:t>
      </w:r>
      <w:r>
        <w:rPr>
          <w:rFonts w:ascii="Times New Roman" w:hAnsi="Times New Roman" w:cs="Times New Roman"/>
          <w:color w:val="000000"/>
          <w:sz w:val="24"/>
          <w:szCs w:val="28"/>
          <w:lang w:val="en-US"/>
        </w:rPr>
        <w:t>mail</w:t>
      </w:r>
      <w:r w:rsidRPr="000F6A7E">
        <w:rPr>
          <w:rFonts w:ascii="Times New Roman" w:hAnsi="Times New Roman" w:cs="Times New Roman"/>
          <w:color w:val="000000"/>
          <w:sz w:val="24"/>
          <w:szCs w:val="28"/>
        </w:rPr>
        <w:t xml:space="preserve">: </w:t>
      </w:r>
      <w:hyperlink r:id="rId8" w:history="1">
        <w:r w:rsidRPr="00DC5DCF">
          <w:rPr>
            <w:rStyle w:val="a9"/>
            <w:rFonts w:ascii="Times New Roman" w:hAnsi="Times New Roman" w:cs="Times New Roman"/>
            <w:sz w:val="24"/>
            <w:szCs w:val="28"/>
            <w:lang w:val="en-US"/>
          </w:rPr>
          <w:t>cbibl</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bk</w:t>
        </w:r>
        <w:r w:rsidRPr="000F6A7E">
          <w:rPr>
            <w:rStyle w:val="a9"/>
            <w:rFonts w:ascii="Times New Roman" w:hAnsi="Times New Roman" w:cs="Times New Roman"/>
            <w:sz w:val="24"/>
            <w:szCs w:val="28"/>
          </w:rPr>
          <w:t>.</w:t>
        </w:r>
        <w:r w:rsidRPr="00DC5DCF">
          <w:rPr>
            <w:rStyle w:val="a9"/>
            <w:rFonts w:ascii="Times New Roman" w:hAnsi="Times New Roman" w:cs="Times New Roman"/>
            <w:sz w:val="24"/>
            <w:szCs w:val="28"/>
            <w:lang w:val="en-US"/>
          </w:rPr>
          <w:t>ru</w:t>
        </w:r>
      </w:hyperlink>
    </w:p>
    <w:p w:rsidR="00BD0DB6" w:rsidRDefault="00BD0DB6" w:rsidP="00BD0DB6">
      <w:pPr>
        <w:spacing w:after="0"/>
        <w:jc w:val="center"/>
        <w:rPr>
          <w:rFonts w:ascii="Times New Roman" w:hAnsi="Times New Roman" w:cs="Times New Roman"/>
          <w:color w:val="000000"/>
          <w:sz w:val="24"/>
          <w:szCs w:val="28"/>
        </w:rPr>
        <w:sectPr w:rsidR="00BD0DB6" w:rsidSect="000F6A7E">
          <w:pgSz w:w="11906" w:h="16838"/>
          <w:pgMar w:top="567" w:right="850" w:bottom="1134" w:left="1276" w:header="708" w:footer="708" w:gutter="0"/>
          <w:cols w:num="2" w:space="708"/>
          <w:docGrid w:linePitch="360"/>
        </w:sectPr>
      </w:pPr>
    </w:p>
    <w:p w:rsidR="00A41D8A" w:rsidRPr="00A41D8A" w:rsidRDefault="00610C38" w:rsidP="00A41D8A">
      <w:pPr>
        <w:spacing w:after="0"/>
        <w:rPr>
          <w:rFonts w:ascii="Times New Roman" w:hAnsi="Times New Roman" w:cs="Times New Roman"/>
          <w:color w:val="000000"/>
          <w:sz w:val="24"/>
          <w:szCs w:val="28"/>
        </w:rPr>
      </w:pPr>
      <w:r>
        <w:rPr>
          <w:rFonts w:ascii="Times New Roman" w:hAnsi="Times New Roman" w:cs="Times New Roman"/>
          <w:noProof/>
          <w:color w:val="000000"/>
          <w:sz w:val="24"/>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-23495</wp:posOffset>
                </wp:positionH>
                <wp:positionV relativeFrom="paragraph">
                  <wp:posOffset>72390</wp:posOffset>
                </wp:positionV>
                <wp:extent cx="6209665" cy="0"/>
                <wp:effectExtent l="5715" t="7620" r="13970"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8E9A12" id="_x0000_t32" coordsize="21600,21600" o:spt="32" o:oned="t" path="m,l21600,21600e" filled="f">
                <v:path arrowok="t" fillok="f" o:connecttype="none"/>
                <o:lock v:ext="edit" shapetype="t"/>
              </v:shapetype>
              <v:shape id="AutoShape 2" o:spid="_x0000_s1026" type="#_x0000_t32" style="position:absolute;margin-left:-1.85pt;margin-top:5.7pt;width:488.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"/>
            </w:pict>
          </mc:Fallback>
        </mc:AlternateContent>
      </w:r>
    </w:p>
    <w:p w:rsidR="009A0882" w:rsidRDefault="009A0882" w:rsidP="009A0882">
      <w:pPr>
        <w:rPr>
          <w:rFonts w:ascii="Times New Roman" w:hAnsi="Times New Roman" w:cs="Times New Roman"/>
          <w:sz w:val="24"/>
          <w:szCs w:val="24"/>
        </w:rPr>
      </w:pPr>
      <w:r>
        <w:rPr>
          <w:rFonts w:ascii="Times New Roman" w:hAnsi="Times New Roman" w:cs="Times New Roman"/>
          <w:sz w:val="24"/>
          <w:szCs w:val="24"/>
        </w:rPr>
        <w:t xml:space="preserve">«21» июня 2021 год                                                                                                          № </w:t>
      </w:r>
      <w:r>
        <w:rPr>
          <w:rFonts w:ascii="Times New Roman" w:hAnsi="Times New Roman" w:cs="Times New Roman"/>
          <w:sz w:val="24"/>
          <w:szCs w:val="24"/>
        </w:rPr>
        <w:t>104</w:t>
      </w:r>
    </w:p>
    <w:p w:rsidR="009A0882" w:rsidRDefault="009A0882" w:rsidP="009A0882">
      <w:pPr>
        <w:rPr>
          <w:rFonts w:ascii="Times New Roman" w:hAnsi="Times New Roman" w:cs="Times New Roman"/>
          <w:sz w:val="24"/>
          <w:szCs w:val="24"/>
        </w:rPr>
      </w:pPr>
    </w:p>
    <w:p w:rsidR="009A0882" w:rsidRDefault="009A0882" w:rsidP="009A0882">
      <w:pPr>
        <w:jc w:val="right"/>
      </w:pPr>
      <w:r>
        <w:rPr>
          <w:rFonts w:ascii="Times New Roman" w:hAnsi="Times New Roman" w:cs="Times New Roman"/>
          <w:noProof/>
          <w:sz w:val="24"/>
          <w:szCs w:val="24"/>
        </w:rPr>
        <w:drawing>
          <wp:inline distT="0" distB="0" distL="0" distR="0" wp14:anchorId="6490BA38" wp14:editId="1F44DB80">
            <wp:extent cx="2324100" cy="1743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p w:rsidR="009A0882" w:rsidRDefault="009A0882" w:rsidP="009A0882">
      <w:pPr>
        <w:spacing w:after="0"/>
        <w:jc w:val="center"/>
        <w:rPr>
          <w:rFonts w:ascii="Times New Roman" w:hAnsi="Times New Roman" w:cs="Times New Roman"/>
          <w:b/>
          <w:sz w:val="28"/>
          <w:szCs w:val="28"/>
        </w:rPr>
      </w:pPr>
      <w:r>
        <w:rPr>
          <w:rFonts w:ascii="Times New Roman" w:hAnsi="Times New Roman" w:cs="Times New Roman"/>
          <w:b/>
          <w:sz w:val="28"/>
          <w:szCs w:val="28"/>
        </w:rPr>
        <w:t>ОТЧЕТ</w:t>
      </w:r>
    </w:p>
    <w:p w:rsidR="009A0882" w:rsidRDefault="009A0882" w:rsidP="009A0882">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о работе МКУК «Наурская ЦБС» по противодействию коррупции </w:t>
      </w:r>
    </w:p>
    <w:p w:rsidR="009A0882" w:rsidRDefault="009A0882" w:rsidP="009A0882">
      <w:pPr>
        <w:spacing w:after="0"/>
        <w:jc w:val="center"/>
        <w:rPr>
          <w:rFonts w:ascii="Times New Roman" w:hAnsi="Times New Roman" w:cs="Times New Roman"/>
          <w:b/>
          <w:sz w:val="28"/>
          <w:szCs w:val="28"/>
        </w:rPr>
      </w:pPr>
      <w:r>
        <w:rPr>
          <w:rFonts w:ascii="Times New Roman" w:hAnsi="Times New Roman" w:cs="Times New Roman"/>
          <w:b/>
          <w:sz w:val="28"/>
          <w:szCs w:val="28"/>
        </w:rPr>
        <w:t>за 2 квартал 2021 года</w:t>
      </w:r>
    </w:p>
    <w:p w:rsidR="009A0882" w:rsidRDefault="009A0882" w:rsidP="009A0882">
      <w:pPr>
        <w:rPr>
          <w:rFonts w:ascii="Times New Roman" w:hAnsi="Times New Roman" w:cs="Times New Roman"/>
          <w:bCs/>
          <w:sz w:val="28"/>
          <w:szCs w:val="28"/>
        </w:rPr>
      </w:pPr>
      <w:r>
        <w:rPr>
          <w:rFonts w:ascii="Times New Roman" w:hAnsi="Times New Roman" w:cs="Times New Roman"/>
          <w:bCs/>
          <w:sz w:val="28"/>
          <w:szCs w:val="28"/>
        </w:rPr>
        <w:t xml:space="preserve">     За истекший период проведено 35-</w:t>
      </w:r>
      <w:r>
        <w:rPr>
          <w:rFonts w:ascii="Times New Roman" w:hAnsi="Times New Roman" w:cs="Times New Roman"/>
          <w:b/>
          <w:bCs/>
          <w:sz w:val="28"/>
          <w:szCs w:val="28"/>
        </w:rPr>
        <w:t xml:space="preserve">  </w:t>
      </w:r>
      <w:r>
        <w:rPr>
          <w:rFonts w:ascii="Times New Roman" w:hAnsi="Times New Roman" w:cs="Times New Roman"/>
          <w:bCs/>
          <w:sz w:val="28"/>
          <w:szCs w:val="28"/>
        </w:rPr>
        <w:t>мероприятий,</w:t>
      </w:r>
      <w:r>
        <w:rPr>
          <w:rFonts w:ascii="Times New Roman" w:hAnsi="Times New Roman" w:cs="Times New Roman"/>
          <w:b/>
          <w:bCs/>
          <w:sz w:val="28"/>
          <w:szCs w:val="28"/>
        </w:rPr>
        <w:t xml:space="preserve"> </w:t>
      </w:r>
      <w:r>
        <w:rPr>
          <w:rFonts w:ascii="Times New Roman" w:hAnsi="Times New Roman" w:cs="Times New Roman"/>
          <w:bCs/>
          <w:sz w:val="28"/>
          <w:szCs w:val="28"/>
        </w:rPr>
        <w:t>в них приняло участие 815</w:t>
      </w:r>
      <w:r>
        <w:rPr>
          <w:rFonts w:ascii="Times New Roman" w:hAnsi="Times New Roman" w:cs="Times New Roman"/>
          <w:b/>
          <w:bCs/>
          <w:sz w:val="28"/>
          <w:szCs w:val="28"/>
        </w:rPr>
        <w:t xml:space="preserve">-  </w:t>
      </w:r>
      <w:r>
        <w:rPr>
          <w:rFonts w:ascii="Times New Roman" w:hAnsi="Times New Roman" w:cs="Times New Roman"/>
          <w:bCs/>
          <w:sz w:val="28"/>
          <w:szCs w:val="28"/>
        </w:rPr>
        <w:t>человек.</w:t>
      </w:r>
    </w:p>
    <w:p w:rsidR="009A0882" w:rsidRDefault="009A0882" w:rsidP="009A0882">
      <w:pPr>
        <w:rPr>
          <w:rFonts w:ascii="Times New Roman" w:eastAsia="Calibri" w:hAnsi="Times New Roman" w:cs="Times New Roman"/>
          <w:sz w:val="28"/>
          <w:szCs w:val="28"/>
        </w:rPr>
      </w:pPr>
      <w:r>
        <w:rPr>
          <w:rFonts w:ascii="Times New Roman" w:hAnsi="Times New Roman" w:cs="Times New Roman"/>
          <w:sz w:val="28"/>
          <w:szCs w:val="28"/>
        </w:rPr>
        <w:t xml:space="preserve">2 апреля в Левобережненской библиотеке-филиале №9   прошла правовая беседа «Мое слово против коррупции», в мероприятии участвовали учащиеся средней общеобразовательной школы и молодежь села. На встрече библиотекарь рассказала об истории коррупции в России от времен Ивана Грозного до современной России, причинах возникновения, о формах коррупционных отношений. Рассматривали различные ситуации, связанные с коррупцией, предлагали меры для решения проблемы.  Участники высказывали мнение в понимании слова «коррупция».  Цель мероприятия: воспитание активной жизненной позиции усвоение учащимся практических мер по борьбе с коррупцией. </w:t>
      </w:r>
      <w:r>
        <w:rPr>
          <w:rFonts w:ascii="Times New Roman" w:eastAsia="Calibri" w:hAnsi="Times New Roman" w:cs="Times New Roman"/>
          <w:sz w:val="28"/>
          <w:szCs w:val="28"/>
        </w:rPr>
        <w:t>Присутствовало- 27 человек.</w:t>
      </w:r>
    </w:p>
    <w:p w:rsidR="009A0882" w:rsidRDefault="009A0882" w:rsidP="009A0882">
      <w:pPr>
        <w:tabs>
          <w:tab w:val="left" w:pos="570"/>
        </w:tabs>
        <w:rPr>
          <w:rFonts w:ascii="Times New Roman" w:eastAsiaTheme="minorHAnsi" w:hAnsi="Times New Roman" w:cs="Times New Roman"/>
          <w:sz w:val="28"/>
          <w:szCs w:val="28"/>
        </w:rPr>
      </w:pPr>
      <w:r>
        <w:rPr>
          <w:rFonts w:ascii="Times New Roman" w:hAnsi="Times New Roman" w:cs="Times New Roman"/>
          <w:sz w:val="28"/>
          <w:szCs w:val="28"/>
        </w:rPr>
        <w:t>20 апреля во Фрунзенской библиотеке-филиале №13 прошел урок права «Что нужно знать о коррупции?» В ходе урока библиотекарь рассказала слушателям, какие последствия может нести за собой коррупция, а также о наказании, которое ожидает уличенного в коррупции. Присутствовало -14 человек.</w:t>
      </w:r>
    </w:p>
    <w:p w:rsidR="009A0882" w:rsidRDefault="009A0882" w:rsidP="009A0882">
      <w:pPr>
        <w:tabs>
          <w:tab w:val="left" w:pos="570"/>
        </w:tabs>
        <w:rPr>
          <w:rFonts w:ascii="Times New Roman" w:hAnsi="Times New Roman" w:cs="Times New Roman"/>
          <w:sz w:val="28"/>
          <w:szCs w:val="28"/>
        </w:rPr>
      </w:pPr>
      <w:r>
        <w:rPr>
          <w:rFonts w:ascii="Times New Roman" w:hAnsi="Times New Roman" w:cs="Times New Roman"/>
          <w:sz w:val="28"/>
          <w:szCs w:val="28"/>
        </w:rPr>
        <w:lastRenderedPageBreak/>
        <w:t>28 апреля   в Ново-Солкушинской библиотеке-филиале №12 для молодежи проведен информационный час «Коррупции объявлена война», в целях повышения антикоррупционной культуры граждан. Библиотекарь познакомила присутствующих с разновидностями коррупционных нарушений: злоупотребление служебным положением, дача взятки, получение взятки и т. д.</w:t>
      </w:r>
      <w:r>
        <w:rPr>
          <w:rFonts w:ascii="Times New Roman" w:hAnsi="Times New Roman" w:cs="Times New Roman"/>
          <w:b/>
          <w:sz w:val="28"/>
          <w:szCs w:val="28"/>
        </w:rPr>
        <w:t xml:space="preserve"> </w:t>
      </w:r>
      <w:r>
        <w:rPr>
          <w:rFonts w:ascii="Times New Roman" w:hAnsi="Times New Roman" w:cs="Times New Roman"/>
          <w:sz w:val="28"/>
          <w:szCs w:val="28"/>
        </w:rPr>
        <w:t>Обсудила пути и способы борьбы с коррупцией, причины, по которым преступления, связанные с коррупцией часто остаются безнаказанными. Материалы книжной выставки «Внимание – коррупция» познакомил посетителей не только с видами коррупции, но и с антикоррупционной государственной политикой России. Присутствовало 18 человек.</w:t>
      </w:r>
    </w:p>
    <w:p w:rsidR="009A0882" w:rsidRDefault="009A0882" w:rsidP="009A0882">
      <w:pPr>
        <w:spacing w:before="300" w:after="300" w:line="240" w:lineRule="auto"/>
        <w:rPr>
          <w:rFonts w:ascii="Times New Roman" w:hAnsi="Times New Roman" w:cs="Times New Roman"/>
          <w:sz w:val="28"/>
          <w:szCs w:val="28"/>
        </w:rPr>
      </w:pPr>
      <w:r>
        <w:rPr>
          <w:rFonts w:ascii="Times New Roman" w:hAnsi="Times New Roman" w:cs="Times New Roman"/>
          <w:sz w:val="28"/>
          <w:szCs w:val="28"/>
        </w:rPr>
        <w:t>14 мая ЦРБ для старшеклассников СОШ№1 провели</w:t>
      </w:r>
      <w:r>
        <w:rPr>
          <w:rFonts w:ascii="Times New Roman" w:hAnsi="Times New Roman" w:cs="Times New Roman"/>
          <w:sz w:val="28"/>
        </w:rPr>
        <w:t xml:space="preserve"> тематическую беседу</w:t>
      </w:r>
      <w:r>
        <w:rPr>
          <w:rFonts w:ascii="Times New Roman" w:hAnsi="Times New Roman" w:cs="Times New Roman"/>
          <w:b/>
          <w:sz w:val="28"/>
          <w:szCs w:val="28"/>
        </w:rPr>
        <w:t xml:space="preserve"> </w:t>
      </w:r>
      <w:r>
        <w:rPr>
          <w:rFonts w:ascii="Times New Roman" w:hAnsi="Times New Roman" w:cs="Times New Roman"/>
          <w:sz w:val="28"/>
        </w:rPr>
        <w:t>«Что такое хорошо и что такое плохо» на</w:t>
      </w:r>
      <w:r>
        <w:rPr>
          <w:rFonts w:ascii="Times New Roman" w:hAnsi="Times New Roman" w:cs="Times New Roman"/>
          <w:b/>
          <w:sz w:val="24"/>
          <w:szCs w:val="28"/>
        </w:rPr>
        <w:t xml:space="preserve">  </w:t>
      </w:r>
      <w:r>
        <w:rPr>
          <w:rFonts w:ascii="Times New Roman" w:hAnsi="Times New Roman" w:cs="Times New Roman"/>
          <w:sz w:val="28"/>
          <w:szCs w:val="28"/>
        </w:rPr>
        <w:t xml:space="preserve"> антикоррупционную тему.</w:t>
      </w:r>
      <w:r>
        <w:rPr>
          <w:rFonts w:ascii="Times New Roman" w:eastAsia="Times New Roman" w:hAnsi="Times New Roman" w:cs="Times New Roman"/>
          <w:color w:val="3C3C3C"/>
          <w:sz w:val="24"/>
          <w:szCs w:val="24"/>
        </w:rPr>
        <w:t xml:space="preserve"> </w:t>
      </w:r>
      <w:r>
        <w:rPr>
          <w:rFonts w:ascii="Times New Roman" w:eastAsia="Times New Roman" w:hAnsi="Times New Roman" w:cs="Times New Roman"/>
          <w:sz w:val="28"/>
          <w:szCs w:val="24"/>
        </w:rPr>
        <w:t>В ходе беседы рассказали историю возникновения коррупции в России, были раскрыты виды и причины возникновения коррупции,</w:t>
      </w:r>
      <w:r>
        <w:rPr>
          <w:rFonts w:ascii="Times New Roman" w:hAnsi="Times New Roman" w:cs="Times New Roman"/>
          <w:sz w:val="28"/>
          <w:szCs w:val="28"/>
        </w:rPr>
        <w:t xml:space="preserve"> обсудили формы коррупции и особенности ее проявления в различных сферах жизни общества, причинах и социально опасных и вредных последствиях этого явления. Учащимся рассказали об антикоррупционной государственной политике в России, о мерах противодействия коррупции, об ответственности за коррупционные преступления, а также о необходимости право послушной жизни в обществе и о нетерпимом отношении к коррупции, так как эффективная борьба с ней сегодня немыслима без ответственности всех граждан. Присутствовало: 32 человека</w:t>
      </w:r>
    </w:p>
    <w:p w:rsidR="009A0882" w:rsidRDefault="009A0882" w:rsidP="009A0882">
      <w:pPr>
        <w:rPr>
          <w:rFonts w:ascii="Times New Roman" w:hAnsi="Times New Roman" w:cs="Times New Roman"/>
          <w:sz w:val="28"/>
          <w:szCs w:val="28"/>
        </w:rPr>
      </w:pPr>
      <w:r>
        <w:rPr>
          <w:rFonts w:ascii="Times New Roman" w:hAnsi="Times New Roman" w:cs="Times New Roman"/>
          <w:sz w:val="28"/>
          <w:szCs w:val="28"/>
        </w:rPr>
        <w:t>17 мая Ищерская библиотека-филиал №4 на передвижке провела беседу – предостережение «Коррупция – ржавчина, разъедающая общество». Библиотекарь рассказала об исторических корнях коррупции, познакомила с понятием «коррупция», с формами и видами ее проявлений и их последствиями, дала понятие о Федеральном законе «О противодействии коррупции». Состоялся откровенный разговор, о том, какие ассоциации возникают от слова «коррупция».  О сферах деятельности, которые в наибольшей степени подвержены коррупционному влиянию. о том, как надо бороться с коррупцией и какие меры еще можно предпринять в ходе этой борьбы.  В заключении каждый участник получил памятку «Нет коррупции!»  Присутствовало: 14 человек.</w:t>
      </w:r>
    </w:p>
    <w:p w:rsidR="009A0882" w:rsidRDefault="009A0882" w:rsidP="009A0882">
      <w:pPr>
        <w:rPr>
          <w:rFonts w:ascii="Times New Roman" w:hAnsi="Times New Roman" w:cs="Times New Roman"/>
          <w:sz w:val="28"/>
          <w:szCs w:val="28"/>
        </w:rPr>
      </w:pPr>
      <w:r>
        <w:rPr>
          <w:rFonts w:ascii="Times New Roman" w:eastAsia="Times New Roman" w:hAnsi="Times New Roman" w:cs="Times New Roman"/>
          <w:bCs/>
          <w:sz w:val="28"/>
          <w:szCs w:val="28"/>
        </w:rPr>
        <w:t xml:space="preserve"> </w:t>
      </w:r>
      <w:r>
        <w:rPr>
          <w:rFonts w:ascii="Times New Roman" w:hAnsi="Times New Roman" w:cs="Times New Roman"/>
          <w:sz w:val="28"/>
          <w:szCs w:val="28"/>
        </w:rPr>
        <w:t xml:space="preserve">22 мая   в Ново-Солкушинской библиотеке-филиале №12 для молодежи проведен правовой час «Честное общество – сильное государство», с целью просвещения, пропаганды и формирования у молодежи антикоррупционного мировоззрения, развития правового сознания. </w:t>
      </w:r>
      <w:r>
        <w:rPr>
          <w:rFonts w:ascii="Times New Roman" w:eastAsia="Times New Roman" w:hAnsi="Times New Roman" w:cs="Times New Roman"/>
          <w:sz w:val="28"/>
          <w:szCs w:val="28"/>
        </w:rPr>
        <w:t>Библиотекарь рассказала посетителям, что такое коррупция, какие преступления можно назвать коррупционными, и какая мера наказания грозит нарушителям закона. Посетители узнали, как решается проблема коррупции в разных странах, обсудили формы и особенности проявления коррупции в различных сферах жизни общества. В ходе мероприятия привели исторические примеры проявления коррупционных преступлений</w:t>
      </w:r>
      <w:r>
        <w:rPr>
          <w:rFonts w:ascii="Times New Roman" w:hAnsi="Times New Roman" w:cs="Times New Roman"/>
          <w:b/>
          <w:sz w:val="28"/>
          <w:szCs w:val="28"/>
        </w:rPr>
        <w:t xml:space="preserve"> </w:t>
      </w:r>
      <w:r>
        <w:rPr>
          <w:rFonts w:ascii="Times New Roman" w:hAnsi="Times New Roman" w:cs="Times New Roman"/>
          <w:sz w:val="28"/>
          <w:szCs w:val="28"/>
        </w:rPr>
        <w:t xml:space="preserve">и их </w:t>
      </w:r>
      <w:r>
        <w:rPr>
          <w:rFonts w:ascii="Times New Roman" w:hAnsi="Times New Roman" w:cs="Times New Roman"/>
          <w:sz w:val="28"/>
          <w:szCs w:val="28"/>
        </w:rPr>
        <w:lastRenderedPageBreak/>
        <w:t>последствия для страны</w:t>
      </w:r>
      <w:r>
        <w:rPr>
          <w:rFonts w:ascii="Times New Roman" w:hAnsi="Times New Roman" w:cs="Times New Roman"/>
          <w:b/>
          <w:sz w:val="28"/>
          <w:szCs w:val="28"/>
        </w:rPr>
        <w:t xml:space="preserve">.                  </w:t>
      </w:r>
      <w:bookmarkStart w:id="0" w:name="_GoBack"/>
      <w:bookmarkEnd w:id="0"/>
      <w:r>
        <w:rPr>
          <w:rFonts w:ascii="Times New Roman" w:hAnsi="Times New Roman" w:cs="Times New Roman"/>
          <w:b/>
          <w:sz w:val="28"/>
          <w:szCs w:val="28"/>
        </w:rPr>
        <w:t xml:space="preserve">                                                             </w:t>
      </w:r>
      <w:r>
        <w:rPr>
          <w:rFonts w:ascii="Times New Roman" w:hAnsi="Times New Roman" w:cs="Times New Roman"/>
          <w:sz w:val="28"/>
          <w:szCs w:val="28"/>
        </w:rPr>
        <w:t>Присутствовало: 21 человек.</w:t>
      </w:r>
    </w:p>
    <w:p w:rsidR="009A0882" w:rsidRDefault="009A0882" w:rsidP="009A0882">
      <w:pPr>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 </w:t>
      </w:r>
    </w:p>
    <w:p w:rsidR="009A0882" w:rsidRDefault="009A0882" w:rsidP="009A0882">
      <w:pPr>
        <w:spacing w:after="0" w:line="240" w:lineRule="auto"/>
        <w:rPr>
          <w:rFonts w:ascii="Times New Roman" w:hAnsi="Times New Roman" w:cs="Times New Roman"/>
          <w:sz w:val="28"/>
          <w:szCs w:val="28"/>
        </w:rPr>
      </w:pPr>
      <w:r>
        <w:rPr>
          <w:rFonts w:ascii="Times New Roman" w:hAnsi="Times New Roman" w:cs="Times New Roman"/>
          <w:sz w:val="28"/>
          <w:szCs w:val="28"/>
        </w:rPr>
        <w:t>28 июня Мекенская библиотека-филиал №3 совместно с СДК провели информационный час «В паутине коррупции» с читателями библиотеки. Библиотекарь познакомила ребят с понятиями «коррупция», «взятка», «вымогатель». А также рассказала о причинах возникновения коррупции, и о том, какие меры принимаются правительством по борьбе с ней.</w:t>
      </w:r>
    </w:p>
    <w:p w:rsidR="009A0882" w:rsidRDefault="009A0882" w:rsidP="009A0882">
      <w:pPr>
        <w:pStyle w:val="a3"/>
        <w:rPr>
          <w:rFonts w:ascii="Times New Roman" w:hAnsi="Times New Roman" w:cs="Times New Roman"/>
          <w:sz w:val="28"/>
          <w:szCs w:val="28"/>
        </w:rPr>
      </w:pPr>
      <w:r>
        <w:rPr>
          <w:rFonts w:ascii="Times New Roman" w:hAnsi="Times New Roman" w:cs="Times New Roman"/>
          <w:sz w:val="28"/>
          <w:szCs w:val="28"/>
        </w:rPr>
        <w:t xml:space="preserve">Цель: воспитание у детей антикоррупционного мировоззрения, что противостояние коррупции дело всего общества и каждого человека, в частности. </w:t>
      </w:r>
    </w:p>
    <w:p w:rsidR="009A0882" w:rsidRDefault="009A0882" w:rsidP="009A0882">
      <w:pPr>
        <w:pStyle w:val="a3"/>
        <w:rPr>
          <w:rFonts w:ascii="Times New Roman" w:hAnsi="Times New Roman" w:cs="Times New Roman"/>
          <w:sz w:val="28"/>
          <w:szCs w:val="28"/>
        </w:rPr>
      </w:pPr>
      <w:r>
        <w:rPr>
          <w:rFonts w:ascii="Times New Roman" w:hAnsi="Times New Roman" w:cs="Times New Roman"/>
          <w:sz w:val="28"/>
          <w:szCs w:val="28"/>
        </w:rPr>
        <w:t>Присутствовало -14 человек</w:t>
      </w:r>
    </w:p>
    <w:p w:rsidR="009A0882" w:rsidRDefault="009A0882" w:rsidP="009A0882">
      <w:pPr>
        <w:rPr>
          <w:rFonts w:ascii="Times New Roman" w:hAnsi="Times New Roman" w:cs="Times New Roman"/>
          <w:sz w:val="28"/>
          <w:szCs w:val="28"/>
        </w:rPr>
      </w:pPr>
      <w:r>
        <w:rPr>
          <w:rFonts w:ascii="Times New Roman" w:hAnsi="Times New Roman" w:cs="Times New Roman"/>
          <w:sz w:val="28"/>
          <w:szCs w:val="28"/>
        </w:rPr>
        <w:t xml:space="preserve"> 11 июня Калиновская</w:t>
      </w:r>
      <w:r>
        <w:rPr>
          <w:rStyle w:val="a4"/>
          <w:sz w:val="28"/>
          <w:szCs w:val="28"/>
        </w:rPr>
        <w:t xml:space="preserve"> библиотека-  филиал№1  </w:t>
      </w:r>
      <w:r>
        <w:rPr>
          <w:rFonts w:ascii="Times New Roman" w:hAnsi="Times New Roman" w:cs="Times New Roman"/>
          <w:sz w:val="28"/>
          <w:szCs w:val="28"/>
          <w:shd w:val="clear" w:color="auto" w:fill="FFFFFF"/>
        </w:rPr>
        <w:t xml:space="preserve"> Провели беседу </w:t>
      </w:r>
      <w:r>
        <w:rPr>
          <w:rFonts w:ascii="Times New Roman" w:hAnsi="Times New Roman" w:cs="Times New Roman"/>
          <w:sz w:val="28"/>
          <w:szCs w:val="28"/>
        </w:rPr>
        <w:t>«Я- ты-он -она можем остановить…»</w:t>
      </w:r>
      <w:r>
        <w:rPr>
          <w:rFonts w:ascii="Times New Roman" w:hAnsi="Times New Roman" w:cs="Times New Roman"/>
          <w:sz w:val="28"/>
          <w:szCs w:val="28"/>
          <w:shd w:val="clear" w:color="auto" w:fill="FFFFFF"/>
        </w:rPr>
        <w:t xml:space="preserve"> о коррупции, среди учителей и студентов практикантов Калиновского техникума механизации сельского хозяйства (КТМСХ).  В ходе беседы библиотекарь рассказала о том, что такое коррупция, о причинах процветания этого явления в нашем обществе о наказании за коррупционные действия нарушающих трудовой кодекс РФ. Памятки были распространены среди участников мероприятия. </w:t>
      </w:r>
      <w:r>
        <w:rPr>
          <w:rFonts w:ascii="Times New Roman" w:hAnsi="Times New Roman" w:cs="Times New Roman"/>
          <w:sz w:val="28"/>
          <w:szCs w:val="28"/>
        </w:rPr>
        <w:t>Присутствовало -17 человек.</w:t>
      </w:r>
      <w:r>
        <w:rPr>
          <w:rFonts w:ascii="Times New Roman" w:eastAsia="Calibri" w:hAnsi="Times New Roman" w:cs="Times New Roman"/>
          <w:sz w:val="28"/>
          <w:szCs w:val="28"/>
        </w:rPr>
        <w:t xml:space="preserve">  </w:t>
      </w:r>
    </w:p>
    <w:p w:rsidR="009A0882" w:rsidRDefault="009A0882" w:rsidP="009A0882">
      <w:pPr>
        <w:spacing w:after="0" w:line="240" w:lineRule="auto"/>
        <w:rPr>
          <w:rFonts w:ascii="Times New Roman" w:hAnsi="Times New Roman" w:cs="Times New Roman"/>
          <w:sz w:val="28"/>
          <w:szCs w:val="28"/>
        </w:rPr>
      </w:pPr>
    </w:p>
    <w:p w:rsidR="009A0882" w:rsidRDefault="009A0882" w:rsidP="009A0882">
      <w:pPr>
        <w:rPr>
          <w:rFonts w:ascii="Times New Roman" w:hAnsi="Times New Roman" w:cs="Times New Roman"/>
          <w:color w:val="000000"/>
          <w:sz w:val="28"/>
          <w:szCs w:val="28"/>
          <w:shd w:val="clear" w:color="auto" w:fill="FFFFFF"/>
        </w:rPr>
      </w:pPr>
      <w:r>
        <w:rPr>
          <w:rFonts w:ascii="Times New Roman" w:hAnsi="Times New Roman" w:cs="Times New Roman"/>
          <w:sz w:val="28"/>
          <w:szCs w:val="28"/>
        </w:rPr>
        <w:t>17 июня в НЦРБ провели тематическую беседу «Коррупция как социально – опасное явление» для работников Алпатовского СОЦ. Учитывая масштабы распространения коррупции, которая подрывает доверие как граждан, назрела необходимость принятия дополнительных мер для противодействия данному явлению. Вирусом коррупции сегодня заражена система властных структур, бизнес, в том числе крупный. Присутствующие</w:t>
      </w:r>
      <w:r>
        <w:rPr>
          <w:rFonts w:ascii="Times New Roman" w:hAnsi="Times New Roman" w:cs="Times New Roman"/>
          <w:color w:val="000000"/>
          <w:sz w:val="28"/>
          <w:szCs w:val="28"/>
          <w:shd w:val="clear" w:color="auto" w:fill="FFFFFF"/>
        </w:rPr>
        <w:t xml:space="preserve"> узнали об истории возникновения коррупции в России, выяснили, что может являться взяткой, почему человек дает взятки, и как от них отказаться. Какие человеческие качества заставляют использовать взятки, а также о законодательных актах по противодействию коррупции. </w:t>
      </w:r>
      <w:r>
        <w:rPr>
          <w:rFonts w:ascii="Times New Roman" w:hAnsi="Times New Roman" w:cs="Times New Roman"/>
          <w:sz w:val="28"/>
          <w:szCs w:val="28"/>
        </w:rPr>
        <w:t>Присутствовало – 22 человека</w:t>
      </w:r>
    </w:p>
    <w:p w:rsidR="009A0882" w:rsidRDefault="009A0882" w:rsidP="009A0882">
      <w:pPr>
        <w:rPr>
          <w:rFonts w:ascii="Times New Roman" w:hAnsi="Times New Roman" w:cs="Times New Roman"/>
          <w:sz w:val="28"/>
          <w:szCs w:val="28"/>
        </w:rPr>
      </w:pPr>
      <w:r>
        <w:rPr>
          <w:rStyle w:val="normaltextrun"/>
          <w:rFonts w:ascii="Times New Roman" w:hAnsi="Times New Roman" w:cs="Times New Roman"/>
          <w:color w:val="000000"/>
          <w:sz w:val="28"/>
          <w:szCs w:val="28"/>
        </w:rPr>
        <w:t xml:space="preserve"> </w:t>
      </w:r>
    </w:p>
    <w:p w:rsidR="009A0882" w:rsidRDefault="009A0882" w:rsidP="009A0882">
      <w:pPr>
        <w:rPr>
          <w:rFonts w:ascii="Times New Roman" w:hAnsi="Times New Roman" w:cs="Times New Roman"/>
          <w:bCs/>
          <w:sz w:val="28"/>
          <w:szCs w:val="28"/>
        </w:rPr>
      </w:pPr>
      <w:r>
        <w:rPr>
          <w:rFonts w:ascii="Times New Roman" w:hAnsi="Times New Roman" w:cs="Times New Roman"/>
          <w:bCs/>
          <w:sz w:val="28"/>
          <w:szCs w:val="28"/>
        </w:rPr>
        <w:t xml:space="preserve"> Зав. МБО «МКУК Наурская ЦБС»     </w:t>
      </w:r>
      <w:r>
        <w:rPr>
          <w:rFonts w:ascii="Times New Roman" w:hAnsi="Times New Roman"/>
          <w:noProof/>
          <w:sz w:val="28"/>
          <w:szCs w:val="28"/>
        </w:rPr>
        <w:drawing>
          <wp:inline distT="0" distB="0" distL="0" distR="0" wp14:anchorId="71EA5322" wp14:editId="458436DD">
            <wp:extent cx="1485900" cy="923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23925"/>
                    </a:xfrm>
                    <a:prstGeom prst="rect">
                      <a:avLst/>
                    </a:prstGeom>
                    <a:noFill/>
                    <a:ln>
                      <a:noFill/>
                    </a:ln>
                  </pic:spPr>
                </pic:pic>
              </a:graphicData>
            </a:graphic>
          </wp:inline>
        </w:drawing>
      </w:r>
      <w:r>
        <w:rPr>
          <w:rFonts w:ascii="Times New Roman" w:hAnsi="Times New Roman" w:cs="Times New Roman"/>
          <w:bCs/>
          <w:sz w:val="28"/>
          <w:szCs w:val="28"/>
        </w:rPr>
        <w:t xml:space="preserve">           </w:t>
      </w:r>
      <w:r>
        <w:rPr>
          <w:rFonts w:ascii="Times New Roman" w:hAnsi="Times New Roman" w:cs="Times New Roman"/>
          <w:bCs/>
          <w:sz w:val="28"/>
          <w:szCs w:val="28"/>
        </w:rPr>
        <w:t xml:space="preserve">Молочаева Л.Г. </w:t>
      </w:r>
    </w:p>
    <w:p w:rsidR="00BA72CB" w:rsidRPr="001A0651" w:rsidRDefault="00BA72CB" w:rsidP="001F0F31">
      <w:pPr>
        <w:spacing w:after="0" w:line="240" w:lineRule="auto"/>
        <w:jc w:val="right"/>
        <w:rPr>
          <w:rFonts w:ascii="Times New Roman" w:hAnsi="Times New Roman" w:cs="Times New Roman"/>
          <w:sz w:val="18"/>
          <w:szCs w:val="28"/>
        </w:rPr>
      </w:pPr>
    </w:p>
    <w:sectPr w:rsidR="00BA72CB" w:rsidRPr="001A0651" w:rsidSect="009A0882">
      <w:type w:val="continuous"/>
      <w:pgSz w:w="11906" w:h="16838"/>
      <w:pgMar w:top="709" w:right="850"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6A2" w:rsidRDefault="003846A2" w:rsidP="008E5F5C">
      <w:pPr>
        <w:spacing w:after="0" w:line="240" w:lineRule="auto"/>
      </w:pPr>
      <w:r>
        <w:separator/>
      </w:r>
    </w:p>
  </w:endnote>
  <w:endnote w:type="continuationSeparator" w:id="0">
    <w:p w:rsidR="003846A2" w:rsidRDefault="003846A2" w:rsidP="008E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6A2" w:rsidRDefault="003846A2" w:rsidP="008E5F5C">
      <w:pPr>
        <w:spacing w:after="0" w:line="240" w:lineRule="auto"/>
      </w:pPr>
      <w:r>
        <w:separator/>
      </w:r>
    </w:p>
  </w:footnote>
  <w:footnote w:type="continuationSeparator" w:id="0">
    <w:p w:rsidR="003846A2" w:rsidRDefault="003846A2" w:rsidP="008E5F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34CD3"/>
    <w:multiLevelType w:val="hybridMultilevel"/>
    <w:tmpl w:val="8E5004B4"/>
    <w:lvl w:ilvl="0" w:tplc="508A3B76">
      <w:start w:val="1"/>
      <w:numFmt w:val="decimal"/>
      <w:lvlText w:val="%1."/>
      <w:lvlJc w:val="left"/>
      <w:pPr>
        <w:tabs>
          <w:tab w:val="num" w:pos="1050"/>
        </w:tabs>
        <w:ind w:left="1050" w:hanging="39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44"/>
    <w:rsid w:val="000562FA"/>
    <w:rsid w:val="000B7DF2"/>
    <w:rsid w:val="000F6A7E"/>
    <w:rsid w:val="001A0651"/>
    <w:rsid w:val="001D15E3"/>
    <w:rsid w:val="001F0F31"/>
    <w:rsid w:val="002A41EB"/>
    <w:rsid w:val="002A7FDC"/>
    <w:rsid w:val="003846A2"/>
    <w:rsid w:val="00404974"/>
    <w:rsid w:val="00502356"/>
    <w:rsid w:val="00511446"/>
    <w:rsid w:val="00557F60"/>
    <w:rsid w:val="00610C38"/>
    <w:rsid w:val="006274B0"/>
    <w:rsid w:val="006312ED"/>
    <w:rsid w:val="006E27C7"/>
    <w:rsid w:val="007176E6"/>
    <w:rsid w:val="007747E1"/>
    <w:rsid w:val="007B706B"/>
    <w:rsid w:val="00877596"/>
    <w:rsid w:val="008E5F5C"/>
    <w:rsid w:val="0090185F"/>
    <w:rsid w:val="009A0882"/>
    <w:rsid w:val="009C6844"/>
    <w:rsid w:val="00A124DE"/>
    <w:rsid w:val="00A41D8A"/>
    <w:rsid w:val="00B0563C"/>
    <w:rsid w:val="00B473F2"/>
    <w:rsid w:val="00BA72CB"/>
    <w:rsid w:val="00BB07E3"/>
    <w:rsid w:val="00BD0DB6"/>
    <w:rsid w:val="00E037C0"/>
    <w:rsid w:val="00E20D51"/>
    <w:rsid w:val="00EC0968"/>
    <w:rsid w:val="00ED687C"/>
    <w:rsid w:val="00FE4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548F"/>
  <w15:docId w15:val="{E1D06E3F-E1BF-4086-8995-BE55D284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6844"/>
    <w:pPr>
      <w:spacing w:after="0" w:line="240" w:lineRule="auto"/>
    </w:pPr>
  </w:style>
  <w:style w:type="paragraph" w:styleId="a5">
    <w:name w:val="header"/>
    <w:basedOn w:val="a"/>
    <w:link w:val="a6"/>
    <w:uiPriority w:val="99"/>
    <w:semiHidden/>
    <w:unhideWhenUsed/>
    <w:rsid w:val="008E5F5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E5F5C"/>
  </w:style>
  <w:style w:type="paragraph" w:styleId="a7">
    <w:name w:val="footer"/>
    <w:basedOn w:val="a"/>
    <w:link w:val="a8"/>
    <w:uiPriority w:val="99"/>
    <w:semiHidden/>
    <w:unhideWhenUsed/>
    <w:rsid w:val="008E5F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E5F5C"/>
  </w:style>
  <w:style w:type="character" w:styleId="a9">
    <w:name w:val="Hyperlink"/>
    <w:basedOn w:val="a0"/>
    <w:uiPriority w:val="99"/>
    <w:unhideWhenUsed/>
    <w:rsid w:val="008E5F5C"/>
    <w:rPr>
      <w:color w:val="0000FF" w:themeColor="hyperlink"/>
      <w:u w:val="single"/>
    </w:rPr>
  </w:style>
  <w:style w:type="character" w:styleId="aa">
    <w:name w:val="FollowedHyperlink"/>
    <w:basedOn w:val="a0"/>
    <w:uiPriority w:val="99"/>
    <w:semiHidden/>
    <w:unhideWhenUsed/>
    <w:rsid w:val="00BD0DB6"/>
    <w:rPr>
      <w:color w:val="800080" w:themeColor="followedHyperlink"/>
      <w:u w:val="single"/>
    </w:rPr>
  </w:style>
  <w:style w:type="paragraph" w:styleId="ab">
    <w:name w:val="Balloon Text"/>
    <w:basedOn w:val="a"/>
    <w:link w:val="ac"/>
    <w:uiPriority w:val="99"/>
    <w:semiHidden/>
    <w:unhideWhenUsed/>
    <w:rsid w:val="00A41D8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41D8A"/>
    <w:rPr>
      <w:rFonts w:ascii="Segoe UI" w:hAnsi="Segoe UI" w:cs="Segoe UI"/>
      <w:sz w:val="18"/>
      <w:szCs w:val="18"/>
    </w:rPr>
  </w:style>
  <w:style w:type="paragraph" w:styleId="ad">
    <w:name w:val="List Paragraph"/>
    <w:basedOn w:val="a"/>
    <w:uiPriority w:val="34"/>
    <w:qFormat/>
    <w:rsid w:val="001F0F31"/>
    <w:pPr>
      <w:ind w:left="720"/>
      <w:contextualSpacing/>
    </w:pPr>
    <w:rPr>
      <w:rFonts w:ascii="Calibri" w:eastAsia="Times New Roman" w:hAnsi="Calibri" w:cs="Times New Roman"/>
    </w:rPr>
  </w:style>
  <w:style w:type="character" w:customStyle="1" w:styleId="a4">
    <w:name w:val="Без интервала Знак"/>
    <w:basedOn w:val="a0"/>
    <w:link w:val="a3"/>
    <w:uiPriority w:val="1"/>
    <w:locked/>
    <w:rsid w:val="009A0882"/>
  </w:style>
  <w:style w:type="character" w:customStyle="1" w:styleId="normaltextrun">
    <w:name w:val="normaltextrun"/>
    <w:basedOn w:val="a0"/>
    <w:rsid w:val="009A0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54504">
      <w:bodyDiv w:val="1"/>
      <w:marLeft w:val="0"/>
      <w:marRight w:val="0"/>
      <w:marTop w:val="0"/>
      <w:marBottom w:val="0"/>
      <w:divBdr>
        <w:top w:val="none" w:sz="0" w:space="0" w:color="auto"/>
        <w:left w:val="none" w:sz="0" w:space="0" w:color="auto"/>
        <w:bottom w:val="none" w:sz="0" w:space="0" w:color="auto"/>
        <w:right w:val="none" w:sz="0" w:space="0" w:color="auto"/>
      </w:divBdr>
    </w:div>
    <w:div w:id="10680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ibl@bk.ru" TargetMode="External"/><Relationship Id="rId3" Type="http://schemas.openxmlformats.org/officeDocument/2006/relationships/settings" Target="settings.xml"/><Relationship Id="rId7" Type="http://schemas.openxmlformats.org/officeDocument/2006/relationships/hyperlink" Target="mailto:cbibl@b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Admin</cp:lastModifiedBy>
  <cp:revision>2</cp:revision>
  <cp:lastPrinted>2021-02-05T12:26:00Z</cp:lastPrinted>
  <dcterms:created xsi:type="dcterms:W3CDTF">2021-06-21T13:08:00Z</dcterms:created>
  <dcterms:modified xsi:type="dcterms:W3CDTF">2021-06-21T13:08:00Z</dcterms:modified>
</cp:coreProperties>
</file>