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4B6A" w:rsidRPr="004D6780" w:rsidRDefault="00665C9D" w:rsidP="004D6780">
      <w:pPr>
        <w:ind w:left="0" w:firstLine="0"/>
        <w:jc w:val="center"/>
        <w:rPr>
          <w:b/>
          <w:color w:val="000000" w:themeColor="text1"/>
          <w:szCs w:val="28"/>
        </w:rPr>
      </w:pPr>
      <w:bookmarkStart w:id="0" w:name="_GoBack"/>
      <w:bookmarkEnd w:id="0"/>
      <w:r w:rsidRPr="004D6780">
        <w:rPr>
          <w:b/>
          <w:color w:val="000000" w:themeColor="text1"/>
          <w:szCs w:val="28"/>
        </w:rPr>
        <w:t>ОБОРОНИТЕЛЬНО-НАСТУПАТЕЛЬНАЯ ОПЕРАЦИЯ НА</w:t>
      </w:r>
    </w:p>
    <w:p w:rsidR="009A4B6A" w:rsidRPr="004D6780" w:rsidRDefault="00665C9D" w:rsidP="004D6780">
      <w:pPr>
        <w:ind w:left="0" w:firstLine="0"/>
        <w:jc w:val="center"/>
        <w:rPr>
          <w:b/>
          <w:color w:val="000000" w:themeColor="text1"/>
          <w:szCs w:val="28"/>
        </w:rPr>
      </w:pPr>
      <w:r w:rsidRPr="004D6780">
        <w:rPr>
          <w:b/>
          <w:color w:val="000000" w:themeColor="text1"/>
          <w:szCs w:val="28"/>
        </w:rPr>
        <w:t>СЕВЕРНЫХ ПОДСТУПАХ К ГРОЗНОМУ – НАЧАЛО ИЗГНАНИЯ</w:t>
      </w:r>
    </w:p>
    <w:p w:rsidR="009A4B6A" w:rsidRPr="004D6780" w:rsidRDefault="00665C9D" w:rsidP="004D6780">
      <w:pPr>
        <w:ind w:left="0" w:firstLine="0"/>
        <w:jc w:val="center"/>
        <w:rPr>
          <w:b/>
          <w:color w:val="000000" w:themeColor="text1"/>
          <w:szCs w:val="28"/>
        </w:rPr>
      </w:pPr>
      <w:r w:rsidRPr="004D6780">
        <w:rPr>
          <w:b/>
          <w:color w:val="000000" w:themeColor="text1"/>
          <w:szCs w:val="28"/>
        </w:rPr>
        <w:t>ВРАГА ЗА ПРЕДЕЛЫ СССР</w:t>
      </w:r>
    </w:p>
    <w:p w:rsidR="00955B8E" w:rsidRPr="00696E7B" w:rsidRDefault="00955B8E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Усилиями Героя</w:t>
      </w:r>
      <w:r w:rsidR="00AD06F2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России, Главы Чеченской Республики Р.А. Кадырова,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Указом Президента РФ от 6 апреля 2015 года, г Грозный, столица Чеченской Республики, удостоена  Почетного звания «Город воинской славы». Это кропотливая работа руководства республики на протяжении нескольких последних лет увенчалась успехом</w:t>
      </w:r>
      <w:r w:rsidR="00AD06F2" w:rsidRPr="00696E7B">
        <w:rPr>
          <w:color w:val="000000" w:themeColor="text1"/>
          <w:szCs w:val="28"/>
        </w:rPr>
        <w:t>.</w:t>
      </w:r>
      <w:r w:rsidRPr="00696E7B">
        <w:rPr>
          <w:color w:val="000000" w:themeColor="text1"/>
          <w:szCs w:val="28"/>
        </w:rPr>
        <w:t xml:space="preserve"> 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В эти дни исполняется 70 лет оборонительной (25 июля – 31 декабря 1942) и наступательной (1 января и 9 октября 1943) операциям, проведенным советскими войсками с целью обороны Кавказа и </w:t>
      </w:r>
      <w:r w:rsidR="00C76DE5" w:rsidRPr="00696E7B">
        <w:rPr>
          <w:color w:val="000000" w:themeColor="text1"/>
          <w:szCs w:val="28"/>
        </w:rPr>
        <w:t>разгрома,</w:t>
      </w:r>
      <w:r w:rsidRPr="00696E7B">
        <w:rPr>
          <w:color w:val="000000" w:themeColor="text1"/>
          <w:szCs w:val="28"/>
        </w:rPr>
        <w:t xml:space="preserve"> вторгшихся в его пределы немецко-фашистских войск. Это официальная историографическая версия периодизации военных действий на Кавказе.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Почему через семьдесят лет после известных событий хотелось бы дополнить официальную версию, и насколько обоснована эта смелая, далекоидущая цель?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Причиной тому боевые действия на северных подступах к Грозному – 29 августа и 12 декабря 1942 года на землях Наурского,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Шелковского и Надтеречного районов.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К концу августа в руках противника оказались Моздок и Прохладный. Враг вышел к левому берегу рек Терека и Баксан на участке от Ищерской до Баксанского ущелья. Все нашло обозначение и описание, кроме правого фланга этого фронта. Именно по этой причине хотелось бы восстановить картину событий на этом участке Северо-Кавказского фронта и внести изменение в сроки оборонительной и наступательной операции в битве за Кавказ.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Широко известна Моздокско-Малгобекская оборонительная операция. Она длилась с 1 по 28 сентября и носила ожесточенный характер. После неудачи противник сосредоточился на Орджоникидзе-Нальчикском направлении. Все эт</w:t>
      </w:r>
      <w:r w:rsidR="00C76DE5" w:rsidRPr="00696E7B">
        <w:rPr>
          <w:color w:val="000000" w:themeColor="text1"/>
          <w:szCs w:val="28"/>
        </w:rPr>
        <w:t xml:space="preserve">о вписалось в общий план летней </w:t>
      </w:r>
      <w:r w:rsidRPr="00696E7B">
        <w:rPr>
          <w:color w:val="000000" w:themeColor="text1"/>
          <w:szCs w:val="28"/>
        </w:rPr>
        <w:t xml:space="preserve">компании 1942 года под названием «Эдельвейс» по овладению гитлеровцами всем Кавказом.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На правом фланге осталась последняя надежда прорваться к Грозненской нефти. Этими направлениями противника стали Ищерская – Червленная и Ищерская – Горагорск, и далее на Грозный. После неудачных попыток переправ у ст. Ищерской, на правый берег Терека, от Горагорского направления пришлось отказаться уже в первой половине сентября. В </w:t>
      </w:r>
      <w:r w:rsidRPr="00696E7B">
        <w:rPr>
          <w:color w:val="000000" w:themeColor="text1"/>
          <w:szCs w:val="28"/>
        </w:rPr>
        <w:lastRenderedPageBreak/>
        <w:t xml:space="preserve">Ищерском направлении предстояло три с половиной месяца затяжных боев. Заняв Ищерскую – 29 августа, противник, не встречая сопротивления, продвинулся от Моздока по направлению к Грозному - до ста километров.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Противник оказался у рабочего поселка отделения № 3 хлопкосовхоза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«Калиновский», а так же железнодорожного разъезда Солкушино, которые находились в восточной части Наурского района и в 25 километрах  от Грозного.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В своей книге «Битва за Кавказ» Маршал Советского Союза А. А. Гречко пишет: «Несмотря на серьезные потери, противник все еще не мог отказаться от захвата Грозненского нефтяного района. Из Берлина в штаб 1-й танковой армии шли телеграммы Гитлера с требованием скорейшего захвата Грозного. Тем более что еще 1 сентября командование 1-й танковой армии, излагая план наступления на Баку, сообщало командующему группой армий «А», что продвижение из Грозного возможно с 6 сентября, а из Махачкалы – 16 сентября».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Понять истинные цели Гитлера несложно. В предвоенном 1940 году добыча нефти в районе Кавказа составляла в общей добыче СССР 86,4%.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Остановить продвижение врага удалось лишь 7 сентября. Это был бой 84-й отдельной морской стрелковой бригады при поддержке дивизиона бронепоездов НКВД у третьего отделения и разъезда Солкушино с двумя батальонами мотопехоты. Противник потерял 300 человек и отступил. Для того чтобы как-то оправдать свой провал боевых действий и колоссальные потери, 9 сентября 1942 года Главная ставка Гитлера вынуждена была сообщить о том, что у Терека советские войска пытаются остановить продвижение немецкой армии в направлении Грозного. Река Терек в районе боевых действий имеет 500 метров ширины и 2 метра глубины. Быстрота течения этой реки и заболоченные берега делают ее весьма серьезным препятствием, для преодоления которого требуется некоторый промежуток времени.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Началась решительная фаза Грозненской оборонительной операции на правом фланге в направлении Ищерская – Червленная.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Осуществив переброску из резерва 10 сентября 1942 года 10-го гвардейского стрелкового корпуса, состоящего из 4, 5, 6, 7-й стрелковых бригад, личный состав которых состоял из воздушных десантников-парашютистов, командование Северной группы войск сосредоточило его главными силами у ст. Червленной. Командовал корпусом генерал-майор И. Т. Замерцев.  Уже на </w:t>
      </w:r>
      <w:r w:rsidRPr="00696E7B">
        <w:rPr>
          <w:color w:val="000000" w:themeColor="text1"/>
          <w:szCs w:val="28"/>
        </w:rPr>
        <w:lastRenderedPageBreak/>
        <w:t xml:space="preserve">следующий день 11 сентября корпус вступил в бой с 8-ю танками противника при поддержке бронепоездов у п. Калиновский и расположенной здесь же железнодорожной станции Терек. В этот же день бригады корпуса освободили ст. Калиновскую и ст. Савельевскую.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12-14 сентября – ожесточенные бои корпуса при поддержке других воинских соединений у ст. Мекенской, где противник сосредоточил до 200 танков. В решающей фазе операции у ст. Мекенской 14 сентября корпус заставил противника отступить. Был освобожден п. Алпатово, противник закрепился в Ищерской.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После дня подготовки 16 сентября, рано утром, одновременно с налетом авиации от Ищерской в сторону Алпатово противник двинулся двумя танковыми колоннами на позиции корпуса. В первой колонне было 120 танков, в другой – 60. По итогам пятичасового боя противник потерял 40 танков.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17 сентября еще одно жесточайшее испытание – на позиции корпуса одновременно наступали 150 немецких танков. Бой шел более семи часов. Самый страшный день для немецко-фашистских войск на северном участке Грозненской оборонительной ситуации. Было подбито 96 немецких танков.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Понимая опасность этого направления, для усиления обороны Грозного выдвигались 414-я и 416-я стрелковые дивизии.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25 сентября, после очередной передышки, на позиции 10-го стрелкового корпуса, от ст. Ищерской в сторону Алпатово противник бросил 110 танков. Сражение продолжалось с утра до темноты.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Тем же днем для усиления обороны по приказу командующего 44-й армии генерал-лейтенанта И. Е. Петрова (возглавлял героическую оборону Севастополя) 157-я отдельная стрелковая бригада стала на позиции, во втором эшелоне, между станицами Николаевская и Червленная.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Кроме лобовых атак противник не отказывался и от обходных маневров в бурунной степи. 27 сентября состоялся ожесточенный бой между отборными немецкими частями танковой дивизии СС «Викинг» у хутора Капустино.  Сентябрьские атаки немцев на северном направлении Грозненской оборонительной операции стали одним из ярких событий в битве за Кавказ.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В сентябрьских и октябрьских боях на Ищерском плацдарме немецких войск, только 10-й гвардейский стрелковый корпус нанес противнику огромный </w:t>
      </w:r>
      <w:r w:rsidRPr="00696E7B">
        <w:rPr>
          <w:color w:val="000000" w:themeColor="text1"/>
          <w:szCs w:val="28"/>
        </w:rPr>
        <w:lastRenderedPageBreak/>
        <w:t xml:space="preserve">ущерб: было подбито и сожжено 140 танков, разбито и повреждено 25 орудий, 11 минометов, 18 автомашин, сбит самолет ФВ-189 (разведчик), уничтожено минометных батарей – 10, противотанковых орудий – 8, дзотов – 7, блиндажей – 6. Было уничтожено 2170 солдат и офицеров противника, принадлежавших 13-й и 23-й танковым дивизиям.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У Грозного были свои тяжелые дни. 10 октября самый черный день для грозненцев. В авиационном налете (противник был отмечен в небе над Ищерской в 12:42) участвовало 156 самолетов, из них самолетов прикрытия – 50. В этот день воздушная оборона Грозного одержала внушительную победу: было подбито 40 самолетов противника.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12 октября в ночном налете на Грозный участвовало 52 самолета.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Противник ни на минуту не ослаблял натиска на северном направлении. В октябре немецкое командование, дабы добиться успеха, вытянула свой фронт в бурунной степи. Из Африки был переброшен корпус «Ф» (по имени командира корпуса генерала Фельми), который был подготовлен для ведения боевых действий в песках пустыни Сахары.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Так 30 сентября противник в обход п. Алпатово выдвинул в направлении Капустино 78 своих танков. Оккупанты потеряли в этом бою 1000 солдат и офицеров, и 14 танков.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 ноября 1942 г. командующий Северной группой войск Закавказского фронта генерал Масленников своим приказом перебросил героический 10-й гвардейский стрелковый корпус на Орджоникидзевское направление (г. Владикавказ).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10 ноября 1942 года 414-я стрелковая дивизия, защищавшая подступы к Грозному, сменила 389-ю стрелковую дивизию между Верхним Науром, Бено-Юртом, Зебир-Юртом и Калаусом, заняв позиции в первом эшелоне – против ст. Ищерской.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С первых же чисел декабря командование Северной группой войск поставило задачу 44-й армии начать контрнаступательную операцию на северном участке грозненской оборонительной линии.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 декабря части 157-й стрелковой бригады, совместно с 43-й стрелковой бригадой и 416-й стрелковой дивизией, перешли в наступление от п. Алпатово в сторону Ищерской. 2 декабря эти же части 44-й армии предприняли повторную атаку, а 414-я стрелковая дивизия должная была форсировать р. Терек. Правее на ст. Ищерскую наступал 9-й стрелковый корпус, левее – 347-я стрелковая дивизия.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Наступательная операция частей 44-й армии 1-11 декабря 1942 года на Ищерском направлении создало угрозу тактического окружения,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и 12 декабря противник отступил в сторону Стодеревской. Тем самым главные силы ударной группировки Северной группы войск получили возможность перейти в наступление в сторону Моздока.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Действовавшая на севере от реки Терек 44-я армия и 4-й Гвардейский Кубанский казачий кавалерийский корпус под командованием генераллейтенанта Н. Я. Кириченко успешно справились с обороной Грозного со стороны терских станиц и ногайских аулов.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В составе корпуса Н. Я. Кириченко, на севере Грозного, был отдельный Чечено-Ингушский кавалерийский дивизион под командованием гвардии майора М. А. Висаитова. Бронзовая фигура конного всадника – Героя Советского Союза, полковника М. А. Висаитова – одна из центральных фигур Мемориала воинской Славы в центре Грозного, что стало возможным благодаря усилиям современного поколения во главе с Рамзаном Ахматовичем Кадыровым.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17 декабря была поставлена задача развить наступление. И командующий Северной группой войск генерал Масленников приказал генералу В. А. Хоменко нанести удар силами 44-й армии во взаимодействии с Донским кавалерийским казачьим корпусом в обход Моздока с северо-запада.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1-12 декабря 1942 года Грозненская оборонительная операция превратилась в Грозненскую наступательную операцию.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Официальная историография ранее отличала лишь грозненское направление, а Грозный был прифронтовым городом. А Моздокско-Малгобекская и Нальчикско-Орджоникидзевская операции остановили врага лишь на дальних подступах к Грозному. Почему Грозненская оборонительная операция на Ищерском направлении выпала из боевого списка?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Сравним это с обороной Москвы, столицы нашей Родины. Газета «Красная Звезда», в самый горячий момент Грозненской оборонительной операции, в своей передовой статье «Значение боев на юге» от 7 октября 1942 года писала: «На защитниках Советского юга лежит сейчас величайшая от</w:t>
      </w:r>
      <w:r w:rsidR="00C103EE" w:rsidRPr="00696E7B">
        <w:rPr>
          <w:color w:val="000000" w:themeColor="text1"/>
          <w:szCs w:val="28"/>
        </w:rPr>
        <w:t>ветственность за исход летней ка</w:t>
      </w:r>
      <w:r w:rsidRPr="00696E7B">
        <w:rPr>
          <w:color w:val="000000" w:themeColor="text1"/>
          <w:szCs w:val="28"/>
        </w:rPr>
        <w:t xml:space="preserve">мпании 1942 года, за судьбу Советского государства. Их ответственность можно сравнить лишь с ответственностью защитников Москвы осенью 1941 года».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lastRenderedPageBreak/>
        <w:t xml:space="preserve"> Самый худший сценарий захвата Северного Кавказа, а противник был недалек от этой цели, – это полная блокада Закавказья и вступление в войну Турции.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Сталинградская наступательная операция, начавшаяся 19 ноября 1942 года и Грозненская наступательная операция, которая заставила противника 12 декабря отступить к Стодеревской, – звенья одной цепи на южном направлении. У советского командования оказалось достаточно сил и на Сталинградском участке, и на Северо-Кавказском фронте.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Успех Сталинградской битвы, уже предопределенный окружением противника 23 ноября в районе Калача, в течение января 1943 года сделал продвижение советских войск стремительным.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3 января 1943 года Северная группа войск Закавказского фронта перешла к преследованию противника на Нальчикско-Ставропольском направлении и к 24 января освободила Моздок, Минеральные Воды, Пятигорск, Ставрополь, Армавир и другие города Северного Кавказа.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У славных побед в истории России есть одно важное начало – это когда и откуда врагов начинают изгонять с захваченных территорий? Так вот, изгнание врага с территории Советского Союза началось 12 декабря 1942 года во время Грозненской наступательной операции у ст. Ищерской. Именно участок фронта на севере Грозненской оборонительной операции является самой глубокой линией обороны всего советского фронта в Великой отечественной войне 1941-1945 годов.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«Поле Славы Кавказа» у ст. Ищерской должно войти в историю самой кровопролитной войны человечества в память о ветеранах Великой Отечественной войны 1941-1945 гг., завещавшим потомкам помнить это важное обстоятельство и тем самым восстановить историческую справедливость.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Признание Грозненской оборонительной и наступательной операций в августе-декабре 1942 года на северных оборонительных рубежах на подступах к Грозному и определение местом изгнания врага «Поля Славы Кавказа» у ст. Ищерской – важная веха в присвоении Грозному Почетного звания «Город воинской Славы».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lastRenderedPageBreak/>
        <w:t xml:space="preserve">Хроника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боевых действий на территории Наурского района в августе-декабре 1942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года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Август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1942г., август – в начале августа на Кавказском направлении немецкое командование сосредоточило 167 тыс.</w:t>
      </w:r>
      <w:r w:rsidR="00696E7B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человек, 1130 танков, 4540 орудий и минометов, до 1 тысячи боевых самолетов. Превосходство над войсками Южного фронта составило: в личном составе – в 1,5 раза; орудиях и минометах – в 2,1 раза; танках</w:t>
      </w:r>
      <w:r w:rsidR="00696E7B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- в 9,3; в самолетах- в 7,7 раза.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25 – войска 1-й немецкой танковой армии под командованием генерал-полковника Э. Клейста после упорных оборонительных боев овладели г. Моздоком.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26 – противник в составе 13-й танковой дивизии под командованием генерала Герра занял ст. Ищерскую.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28 –обойдя ст. Ищерскую с севера, более 40 немецких танков движутся по направлению к ст.Червленной.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28 – 46-й бронепоезд НКВД в районе станция Тепловодная (ст. Николаевская) заставил отступить немецкую разведку, выдвинувшуюся к ст. Червленной.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29 –ценой своей жизни пять бойцов 76-го отдельного батальона ВНОС остановили 7 немецких танков на подступах к ст. Наурской. Пять немецких машин они подбили. Противник занял ст. Наурскую.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30 – после артиллерийского обстрела немецкий десант переправился на правый берег Терека у ст.Ищерской.Под прикрытием ночи остатки противника переправились обратно.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30 –летчики 219 авиадивизии в составе звена получили задание нанести удар по противнику в районе ст. Ищерской. В составе звена был командир лейтенант А.Е.Кириченко и его ведомые пилоты И.В. Говоров и В.А. Бондаренко. В боях на Тереке А.Е. Кириченко совершил 32 боевых вылета, уничтожил 7 танков и 32 автомашины.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lastRenderedPageBreak/>
        <w:t>1942г., августа 31- у железнодорожного разъезда Тепловодный (ст. Николаевская),</w:t>
      </w:r>
      <w:r w:rsidR="001577A6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во время артиллерийского налета был тяжело ранен командир 46-го бронепоезда НКВД капитан Г.Ф. Фирсов. За бои на Кавказе Г.Ф. Фирсов был награжден двумя орденами Красного Знамени и двумя орденами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Красной Звезды. На направлении Ищерская</w:t>
      </w:r>
      <w:r w:rsidR="00696E7B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-</w:t>
      </w:r>
      <w:r w:rsidR="00696E7B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Червленная действовал дивизион бронепоездов в весь период оборонительно-наступательных операций, в том числе бронепоезд 1.19 ОДБП под командованием капитана И.М. Бобрикова.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августа 27-31- юный герой-разведчик из п. Алпатово Анатолий Малиновский, младший брат Героя Советского Союза Василия Тимофеевича Малиновского, выполняя боевое задание, погиб в возрасте 14 лет. Похоронен в п. Алпатово.  Сентябрь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6 – 46-й бронепоезд НКВД артиллерийским и пулеметным огнем расчистил путь бригаде железнодорожного восстановительного поезда на перегоне между разъездами Солкушино (отделение хлопкосовхоза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«Калиновский») и Тепловодная (ст. Николаевская).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7 – бой 46-го бронепоезда НКВД и 84-й отдельной морской стрелковой бригады против двух батальонов немецкой пехоты на автомашинах и мотоциклах по освобождению разъезда Солкушино и отделения хлопкосовхоза «Калиновский». Противник потерял 300 человек и отступил.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10 –Гитлер снял главнокомандующего группой армии «А» фельдмаршала Листа и назначил на этот пост генерала Эвальда фон Клейста. Клейст отказывается от плана наступления на Грозный через правый берег р. Терек у ст. Ищерской.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10 – 10-й гвардейский стрелковый корпус, состоявший из 5,6 и 7-й гвардейских бригад, личный состав которых состоял из воздушных десантников-парашютистов, сосредоточился своими главными силами у ст. Червленной. Командовал корпусом генерал-майор И.Т. Замерцев.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11 –десантная группа 84-й отдельной морской стрелковой бригады при поддержке 46-го бронепоезда НКВД артиллерийским и пулеметным огнем разгромила передовой отряд танковой бригады фашистов у п. Калиновский и железнодорожной станции Терек и освободила их.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lastRenderedPageBreak/>
        <w:t xml:space="preserve">1942г., сентября 11 – 7-я гвардейская бригада освободила ст. Калиновскую,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6-я гвардейская стрелковая бригада освободила ст. Савельевскую.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11-12 –за два дня боев 10-й гвардейский стрелковый корпус подбил 19 танков.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12 –противник овладел г. Малгобеком.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12-14 –ожесточенные бои противника и 10-го гвардейского стрелкового корпуса у ст. Мекенской. Немецкое командование сосредоточило до 200 танков.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12-13 – юный разведчик, беженец из Ростова Володя Писарев, войдя в расположение противника и с помощью местных жителей, дал точные сведения о дислокации немцев в ст. Мекенской. Этой же ночью летчицы из 46-го гвардейского авиационного полка ночных бомбардировщиков под командованием Евдокии Давыдовны Берщанской разбомбили штаб немецкой дивизии и мастерские с 60 подбитыми танками.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12-14 – в боях под ст. Мекенской отдельный зенитный полк сбил 25 вражеских самолетов.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14 – 6-я гвардейская стрелковая бригада 10-го гвардейского стрелкового корпуса при поддержке 389-й стрелковой дивизии, используя танки, самолеты, артиллерию, минометы залпового огня «Катюши» выбили немцев из ст. Мекенской.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14 – после сильной артиллерийской подготовки части 4-й гвардейской стрелковой бригады 10-го гвардейского стрелкового корпуса начали наступление в сторону ст. Ищерской с северо-восточной стороны. Противник бросил против наступающих 43 танка, 7 из которых было подбито и один захвачен. Третий батальон выбил немцев с поселка и разъезда Алпатово. Немецкое командование, чтобы стабилизировать обстановку под ст. Ищерской перебросило туда 23-ю танковую дивизию генерала фон Макка и 3-ю танковую дивизию генерала Брайта.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15-октября 23 – 389-я стрелковая дивизия и 5-я гвардейская стрелковая бригада вели оборону в Наурско-Мекенском укрепрайоне на правом берегу р.Терек.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– две девушки-разведчицы из п. Алпатово, Надя Зиновьева и Люба Куликова, добывавшие данные для советских войск, были схвачены по доносу и расстреляны.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15 – противник предпринял несколько танковых атак на позиции 10-го гвардейского стрелкового корпуса северо-восточнее ст. Ищерской. Гвардейцы огнем из орудий и противотанковых ружей, автоматов и пулеметов, винтовок и гранатами отразили все атаки врага. Разведка установила, что противник на правом фланге накапливает мотопехоту, до 200 танков и подтягивает артиллерию.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сентябрь 16 – в 6 часов утра авиация противника нанесла 30минутный авиационный удар на линию обороны 10-го гвардейского стрелкового корпуса у ст. Ищерской. Одновременно, 45 танков вклинились на позиции 4-й гвардейской стрелковой бригады, атака была отражена. Новый бомбовый и артиллерийский налеты, гитлеровцы бросают на первый батальон до 120 танков. Одновременно на четвертый батальон двинулись до 60 танков. Бой длился свыше пяти часов, гвардейцы уничтожили 40 фашистских танков. Одновременно 6-я гвардейская стрелковая бригада отразила наступления 15 танков, 8 из которых было подбито.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17 –противник двинул на позиции 4-й и 7-й гвардейских стрелковых бригад до 150 танков. Бой шел более семи часов. В итоге боя было подбито гранатами, противотанковыми ружьями и бутылками с горючей смесью 57 немецких танков только гвардейцами 7-й стрелковой бригады и 39 танков гвардейцами 4-й стрелковой бригады.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18 – ожесточенный бой за освобождение станции и станицы Наурской подразделениями 84-й отдельной морской стрелковой бригады и 46-го бронепоезда НКВД. Погибшие морские пехотинцы похоронены в ст. Наурской на мемориале Славы.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18 –для усиления Грозненско-Махачкалинского направления из резерва Ставки Верховного Главнокомандования в Северную группу войск выделялись 4-й гвардейский кубанский кавалерийский казачий корпус, пять танковых бригад, три стрелковые дивизии, шесть стрелковых бригад и сто самолетов-истребителей. Для усиления обороны г. выдвигались 414-я Анапская грузинская стрелковая дивизия и 416-я стрелковая дивизия из Азербайджана.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25 – на позиции 4-й и 6-й стрелковых бригад 10-го гвардейского стрелкового корпуса обрушилось 110 фашистских танков со стороны ст. Ищерской. Сражение продолжалось с утра до темноты. Оборонительные ряды были расположены от поймы Терека и до железнодорожного полотна. В этом бою противник оставил на поле боя подожженный танк.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25 – по приказу командующего 44-й армии генераллейтенанта И.Е. Петрова (возглавлял героическую оборону г.Севастополя),157-я отдельная стрелковая бригада заняла позиции во втором эшелоне между станицей Николаевской и станицей Червленной.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27 –ожесточенный бой с отборными немецкими частями танковой дивизии СС «Викинг» у хутора Капустино 1131-го стрелкового полка 337-й стрелковой дивизии при поддержке 223-й туркменской стрелковой дивизии. Задача – любой ценой задержать наступление противника на 5-6 часов до подхода 10-го гвардейского стрелкового корпуса. Из 400 бойцов в живых остались немногие.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сентября 27 – 414-я стрелковая дивизия сменила 10-й гвардейский стрелковый корпус на берегу р. Терек в районе ст. Николаевской и Червленной и прочно заняла оборону. Одновременно по заданию командования совершила боевой марш-маневр в направлении хуторов Ситников – Ново Леднев.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Октябрь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октября 4 – 4-я стрелковая бригада 10 гвардейского стрелкового корпуса предприняла наступление на ст. Ищерскую. С этого дня начались затяжные позиционные бои. В результате двухмесячных боев по северному берегу р. Терек 10-й гвардейский стрелковый корпус нанес противнику огромный ущерб: было подбито и сожжено 140 танков, разбито и повреждено 25 орудий, 11 минометов, 18 автомашин, сбит самолет ФВ-189, уничтожено: минометных батарей-10, противотанковых орудий – 8, дзотов 3, блиндажей- 6.Уничтожено 2170 солдат и офицеров противника, взято в плен 14 гитлеровцев, принадлежащих 13-й и 23-й немецким танковым дивизиям.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lastRenderedPageBreak/>
        <w:t xml:space="preserve">1942г., октября 5- разведка 157-й стрелковой бригады совершила боестолкновение с немецкой разведкой у хуторов Ситникова и Майорский. В результате перестрелки было убито 13 гитлеровцев.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октября 8 – 389-я стрелковая дивизия, наладив переправу в районе Бено-Юрта, переправила на правый берег Терека полк десантников с целью захватить плацдарм и атаковать противника с Юго-Запада в направлении на станицу Ищерскую.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октября 8 – группа бронепоездов, в составе бронепоезда «Молния», «Туча», «Луна» совершили мощный артиллерийский налет от железнодорожного разъезда Алпатово на позиции противника, располагавшегося в станице Ищерской. Боевое задание все бронепоезда выполнили с честью.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октября 10 – во время авиационного налета на Грозный участвовало 156 самолетов, из них около 50 самолетов прикрытия. Первые линии бомбардирщиков были обнаружены в 12 час. 42 мин., пересекавшие линию фронта в районе ст. Ищерской. Во время налета на грозненские нефтепромыслы противник потерял до 40 самолетов.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1942г., октября 12 – в ночном налете на Грозный участвовало 52 самолета. 1942г., октября 16</w:t>
      </w:r>
      <w:r w:rsidR="00C76DE5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- согласно директивы Ставки Верховного Главнокомандования и боевому распоряжению штаба Северной группы войск Закавказского фронта сформирован 9-й стрелковый корпус под командованием генерал-майора И.Т. Замерцева. Командный пункт располагался в станице Горячеисточинской.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октябрь – в степной бурунной части активизирует свои действия 4-й Кубанский кавалерийский казачий корпус под командованием </w:t>
      </w:r>
      <w:r w:rsidR="00C76DE5" w:rsidRPr="00696E7B">
        <w:rPr>
          <w:color w:val="000000" w:themeColor="text1"/>
          <w:szCs w:val="28"/>
        </w:rPr>
        <w:t>генерал-лейтенанта</w:t>
      </w:r>
      <w:r w:rsidRPr="00696E7B">
        <w:rPr>
          <w:color w:val="000000" w:themeColor="text1"/>
          <w:szCs w:val="28"/>
        </w:rPr>
        <w:t xml:space="preserve"> Н.Я. Кириченко и 5-й Донской кавалерийский казачий корпус под командованием генерал-майора А.Г. Селиванова. Противник в степной части сосредоточил корпус «Ф» (по имени его командира генерал Фельми). Корпус был обучен боевым действиям в тропических, пустынных и степных условиях.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октября 29 -157-я отдельная стрелковая бригада под командованием полковника И.Е.Таратутченко выдвигается в район Старой Бухары. Опорными пунктами бригады стали хутора Клинков, Козлов.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lastRenderedPageBreak/>
        <w:t xml:space="preserve">1942г., октября 30 – немцы со стороны хлопкосовхоза «Наурский» перешли в наступление в направлении хутора Капустино. На позиции 43-й бригады в наступление пошло 76 немецких танков. Оккупанты потеряли в этом бою 1000 гитлеровцев и 14 танков.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1942г.. октября 31 – приказом командования Северной группы войск Закавказского фронта 414-я и 389-я стрелковые дивизии должны были совместно произвести разведку боем в районе станицы Ищерской со стороны правового берега реки Терек.  Ноябрь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1- в связи со сложившейся обстановкой, командующий Северной группой войск генерал Масленников принял решение снять с Ищерского направления 10-й гвардейский стрелковый корпус и перебросить его на Орджоникидзевское направление (г. Владикавказ).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 – 157-я отдельная стрелковая бригада получила приказ перейти в район п. Алпатово и ст. Наурской. Бригада пришла на смену 10-го гвардейского стрелкового корпуса. В укрепрайон под п. Алпатово для укрепления 157-й бригады были переданы 488-отдельный танковый батальон и 17-й отдельный минометный батальон.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1-2 – 414-я и 389-я стрелковые дивизии продолжали форсировать Терек в районе ст. Ищерской. В этом бою противник потерял убитыми и ранеными 200 человек. Со стороны наступавших частей 31 боец погиб, 22 получили ранения. Части дивизий вернулись на правый берег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Терека. Чтобы отбросить наступавших противник использовал до 40 бомбардировщиков. Дни разведки противника боем стали боевым крещением 414 стрелковой дивизии.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6 – 110-я кавалерийской дивизии поставлена боевая задача вести глубокую разведку в направлении хуторов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Камышев,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Селиванкин,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Корнеев.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6- 7 -110-я стрелковая дивизия предпринимает ночную атаку на позиции немцев у ст. Ищерской.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10 – 414-я стрелковая дивизия, защищавшая подступы к Грозному, получила новое боевое задание и сменила 389-ю стрелковую </w:t>
      </w:r>
      <w:r w:rsidRPr="00696E7B">
        <w:rPr>
          <w:color w:val="000000" w:themeColor="text1"/>
          <w:szCs w:val="28"/>
        </w:rPr>
        <w:lastRenderedPageBreak/>
        <w:t xml:space="preserve">дивизию между Верхним-Науром, Бено-Юртом, Зиба-Юртом и Калаусом, заняв позиции в первом эшелоне – против ст. Ищерской.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12-14 – противник предпринимает неоднократные попытки переправиться на правый берег Терек в районе ст. Ищерской, против позиций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414-й стрелковой дивизии.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13 – 292-й кавалерийский полк 110-й отдельной калмыкской дивизии, не встречая сопротивление, зашел в хутор Селиванкин.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1942г., ноября 15-20 –на Ищерском направлении вместо 10-го гвардейского стрелкового корпуса выдвигались главные силы 44-й Армии. Вместо генерал-майора И.Е. Петрова, командование 44-й Армией принял генералмайор В.А. Хоменко,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командовавший 58-й Армией.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1942г., ноября 16 – разведчики 157-й отдельной стрелковой бригады установили в районе ст. Ищерской большое скопление танков,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пехоты, автомашин, принадлежащих 3-му механизированному полку 3-й немецкой танковой дивизии.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17 – ночью 1375-й полк 414 стрелковой дивизии форсировал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Терек и занял плацдарм на северном берегу у ст. Ищерской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17 – в 8 часов утра под прикрытием мощного артиллерийского огня от ст. Ищерской на позиции 157-й стрелковой бригады в сторону п. Алпатово двинулось в наступление 80 танков, несколько бронетранспортеров с автоматчиками и почти до батальона пехоты. За счет мужества и отваги обороняющихся атака была отбита.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18 – после подсчетов в бою под п. Алпатово 17 ноября 157-я стрелковая бригада захватила в качестве трофеев 38 танков, 7 самоходок, 5 орудий и 9 автомашин. Была остановлена последняя попытка противника прорваться к грозненской нефти через Наурскую землю.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1942г., ноября 19 – героический подвиг совершили два сына азербайджанского народа в районе боевых действий 416-й стрелковой дивизии у хуторов Капустино, Ново-Леднев, Шерпутовский. Младший лейтенант Идрис</w:t>
      </w:r>
      <w:r w:rsidR="001577A6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Гасаноглы Сулейманов и матрос Кафур Мамедов </w:t>
      </w:r>
      <w:r w:rsidRPr="00696E7B">
        <w:rPr>
          <w:color w:val="000000" w:themeColor="text1"/>
          <w:szCs w:val="28"/>
        </w:rPr>
        <w:lastRenderedPageBreak/>
        <w:t xml:space="preserve">(посмертно) получили высшую боевую награду звание Героя Советского Союза за подвиги на наурской земле.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ноябрь – партизанский отряд «Русский Иван», неподалеку от хутора Селиванкин, уничтожил походную рацию 668-го немецкого полка и обстрелял штабной автомобиль гитлеровцев. Под руководством Председателя райисполкома Фомы Васильевича Лобанева из числа наурцев был создан и действовал истребительский батальон.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19 -1375-й полк 414 стрелковой дивизии атаковал передний край обороны противника у ст. Ищерской на высотах 116,4 и 110,1. Попытка противника контратаковать сорвалась.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25-30 – 5-й Донской гвардейский кавалерийский казачий корпус вышел на первую линию обороны у хуторов Кириллин, Бежанов, Демакин, Березкин. На последнем степном рубеже в районе хуторов – Ярышев, Кириллин, Чернышов, Ново-Найденов 5-й гвардейский корпус отбил немецкую атаку, подбив около 20 танков, и, обогнув Ищерскую, совместно с 4-м кубанским гвардейским кавалерийским казачьим корпусом нависли над тылами Моздокской группировки фашистов.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ноября 30 – 1375-й и 1367-й полки 414-й стрелковой дивизии согласно боевому распоряжению и с целью последующего наступления провели ложную демонстрацию переправы через Терек в направлении западной стороны ст.Ищерской.  Декабрь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1 –противник, предполагая, что начались масштабные наступления, предпринял мощную атаку против частей 414-й Анапской грузинской стрелковой дивизии, поддержанную танками и бронемашинами.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декабрь 1 –части 157-й стрелковой бригады совместно с 43-й стрелковой бригадой и 416-й стрелковой дивизией перешли в наступление от п. Алпатово в сторону ст. Ищерской.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1942г., декабря 2 –</w:t>
      </w:r>
      <w:r w:rsidR="001577A6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крупномасштабное наступление советских частей на ст. Ищерскую. 44-я Армия под командованием генерал-майора В.А. Хоменко начала наступление на позиции противника, 414-я стрелковая дивизия должна была форсировать Терек, правее на ст. Ищерскую наступал 9-й стрелковый корпус, левее – 347-я стрелковая дивизия.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3 –на рассвете 414-я стрелковая дивизия и 9-й гвардейский стрелковый корпус атаковали противника, засевшего в ст. Ищерской. В результате ожесточенных сражений немцы отстояли свои позиции.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4 -1367-й полк нанес удар по высоте 110,1 и отбил у врага несколько курганов. За два дня боев под ст.Ищерской 414-я стрелковая дивизия потеряла убитыми и ранеными 898 человек.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5 – в районе Ищерского хутора Кривоносова гитлеровцы предприняли две танковые атаки на расположение 157-й стрелковой бригады под командованием подполковника В.Я. Горбачева. Из 20 наступавших танков 6 были подбиты артиллерией.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6-11 – 414-я стрелковая дивизия переправилась на левый берег Терека, вела ожесточенные позиционные бои между ст. Ищерской и ст. Галюгаевской. Позиции 414-й стрелковой дивизии находились в полутора километрах от Ищерской. В эти дни 1371-й полк потерял 706 человек, из этого числа 408 человек убитыми.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1942г., декабря 12 – полки 414-й стрелковой дивизии: 1367-й стрелковый полк- со стороны западной окраины ст. Ищерской; 1375-й стрелковый полк- от железнодорожного полотна севернее высоты 116,4; 1371-й полк –на линии железнодорожной будки, которая находилась южнее хутора Кривоносова, создали угрозу тактического окружения противника. После кровопролитных боев враг оставил станицу Ищерскую и отступил в сторону Стодеревской. 414-й стрелковой дивизией в эти дни командовал Иван Бабалашвили; командиром 1375</w:t>
      </w:r>
      <w:r w:rsidR="00696E7B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-</w:t>
      </w:r>
      <w:r w:rsidR="00696E7B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го стрелкового полка был майор Тите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Мадзмарашвили; командиром </w:t>
      </w:r>
      <w:r w:rsidRPr="00696E7B">
        <w:rPr>
          <w:color w:val="000000" w:themeColor="text1"/>
          <w:szCs w:val="28"/>
        </w:rPr>
        <w:tab/>
        <w:t xml:space="preserve">1371-го </w:t>
      </w:r>
      <w:r w:rsidRPr="00696E7B">
        <w:rPr>
          <w:color w:val="000000" w:themeColor="text1"/>
          <w:szCs w:val="28"/>
        </w:rPr>
        <w:tab/>
        <w:t xml:space="preserve">стрелкового </w:t>
      </w:r>
      <w:r w:rsidRPr="00696E7B">
        <w:rPr>
          <w:color w:val="000000" w:themeColor="text1"/>
          <w:szCs w:val="28"/>
        </w:rPr>
        <w:tab/>
        <w:t xml:space="preserve">полка </w:t>
      </w:r>
      <w:r w:rsidRPr="00696E7B">
        <w:rPr>
          <w:color w:val="000000" w:themeColor="text1"/>
          <w:szCs w:val="28"/>
        </w:rPr>
        <w:tab/>
        <w:t xml:space="preserve">– </w:t>
      </w:r>
      <w:r w:rsidRPr="00696E7B">
        <w:rPr>
          <w:color w:val="000000" w:themeColor="text1"/>
          <w:szCs w:val="28"/>
        </w:rPr>
        <w:tab/>
        <w:t xml:space="preserve">майор </w:t>
      </w:r>
      <w:r w:rsidRPr="00696E7B">
        <w:rPr>
          <w:color w:val="000000" w:themeColor="text1"/>
          <w:szCs w:val="28"/>
        </w:rPr>
        <w:tab/>
        <w:t>Ноэ</w:t>
      </w:r>
      <w:r w:rsidR="00C103EE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Жоржолиани; командиром 1367</w:t>
      </w:r>
      <w:r w:rsidR="001577A6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-</w:t>
      </w:r>
      <w:r w:rsidR="001577A6" w:rsidRP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го стрелкового полка – заместитель командира по политчасти капитан Поликарп Джаджанидзе.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12 –главные силы ударной группировки Северной группы войск возобновили наступление. В степной части действовали 4-й и 5-й гвардейские кавалерийские казачьи корпуса, которые столкнулись с упорным сопротивлением немецкого корпуса «Ф».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12 – бригады 9-го гвардейского стрелкового корпуса заканчивали сосредоточение перед наступлением в районе Ищерских </w:t>
      </w:r>
      <w:r w:rsidRPr="00696E7B">
        <w:rPr>
          <w:color w:val="000000" w:themeColor="text1"/>
          <w:szCs w:val="28"/>
        </w:rPr>
        <w:lastRenderedPageBreak/>
        <w:t xml:space="preserve">хуторов: 157-я в районе Шерстобитово; 43-я – в районе Чернышева; 256-я – в районе Хрусталева и Кречетово.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14 – части 9-го гвардейского стрелкового корпуса перешли в наступление от линии сосредоточения в сторону Моздока. Дата полного освобождения Наурской земли от немецко-фашистских захватчиков.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1942г., декабря 17 – развивая наступление командующий Северной группой войск генерал Маслеников приказал генералу В.А. Хоменко нанести удар силами 44-й Армии во взаимодействии с 5-м донским кавалерийским казачьим корпусом в обход Моздока с северо-запада. </w:t>
      </w:r>
    </w:p>
    <w:p w:rsidR="009A4B6A" w:rsidRPr="00696E7B" w:rsidRDefault="009A4B6A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Воинские захоронения 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(братские могилы) периода боевых действий на территории Наурского района в августе – декабре 1942г. </w:t>
      </w: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ст. Ищерская, железнодорожный вокзал 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11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ст. Ищерская, въезд со стороны ст. Наурской 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59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с. Рубежное, в черте населенного пункта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- 300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с. Алпатово, в центре села 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346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с. Алпатово, православное кладбище – 2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ст. Наурская, в центре станицы 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21 погибший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с. Чернокозово, в парке 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4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с. Капустино, на окраине села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1 погибший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ст. Мекенская, православное кладбище 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236 погибших</w:t>
      </w: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 </w:t>
      </w: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ст. Мекенская, в центре станицы – 5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ст. Савельевская, православное кладбище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-</w:t>
      </w:r>
      <w:r w:rsidR="00696E7B">
        <w:rPr>
          <w:color w:val="000000" w:themeColor="text1"/>
          <w:szCs w:val="28"/>
        </w:rPr>
        <w:t xml:space="preserve">  </w:t>
      </w:r>
      <w:r w:rsidRPr="00696E7B">
        <w:rPr>
          <w:color w:val="000000" w:themeColor="text1"/>
          <w:szCs w:val="28"/>
        </w:rPr>
        <w:t xml:space="preserve">72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ст. Калиновская, православное кладбище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340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lastRenderedPageBreak/>
        <w:t>с. Новотерское, в начальной школе 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43 погибших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>ст. Николаевская, православное кладбище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>-</w:t>
      </w:r>
      <w:r w:rsidR="00696E7B">
        <w:rPr>
          <w:color w:val="000000" w:themeColor="text1"/>
          <w:szCs w:val="28"/>
        </w:rPr>
        <w:t xml:space="preserve"> </w:t>
      </w:r>
      <w:r w:rsidRPr="00696E7B">
        <w:rPr>
          <w:color w:val="000000" w:themeColor="text1"/>
          <w:szCs w:val="28"/>
        </w:rPr>
        <w:t xml:space="preserve">1 погибший </w:t>
      </w:r>
    </w:p>
    <w:p w:rsidR="00696E7B" w:rsidRPr="00696E7B" w:rsidRDefault="00696E7B" w:rsidP="00696E7B">
      <w:pPr>
        <w:ind w:left="0" w:firstLine="0"/>
        <w:rPr>
          <w:color w:val="000000" w:themeColor="text1"/>
          <w:szCs w:val="28"/>
        </w:rPr>
      </w:pPr>
    </w:p>
    <w:p w:rsidR="009A4B6A" w:rsidRPr="00696E7B" w:rsidRDefault="00665C9D" w:rsidP="00696E7B">
      <w:pPr>
        <w:ind w:left="0" w:firstLine="0"/>
        <w:rPr>
          <w:color w:val="000000" w:themeColor="text1"/>
          <w:szCs w:val="28"/>
        </w:rPr>
      </w:pPr>
      <w:r w:rsidRPr="00696E7B">
        <w:rPr>
          <w:color w:val="000000" w:themeColor="text1"/>
          <w:szCs w:val="28"/>
        </w:rPr>
        <w:t xml:space="preserve">Официально захоронено во всех населенных пунктах района – 1441 погибших. </w:t>
      </w:r>
    </w:p>
    <w:sectPr w:rsidR="009A4B6A" w:rsidRPr="00696E7B" w:rsidSect="009C7D78">
      <w:footerReference w:type="even" r:id="rId7"/>
      <w:footerReference w:type="default" r:id="rId8"/>
      <w:footerReference w:type="first" r:id="rId9"/>
      <w:pgSz w:w="11909" w:h="16838"/>
      <w:pgMar w:top="1189" w:right="844" w:bottom="1221" w:left="1702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77E19" w:rsidRDefault="00A77E19">
      <w:pPr>
        <w:spacing w:after="0" w:line="240" w:lineRule="auto"/>
      </w:pPr>
      <w:r>
        <w:separator/>
      </w:r>
    </w:p>
  </w:endnote>
  <w:endnote w:type="continuationSeparator" w:id="1">
    <w:p w:rsidR="00A77E19" w:rsidRDefault="00A77E1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A" w:rsidRDefault="009A4B6A">
    <w:pPr>
      <w:spacing w:after="160" w:line="259" w:lineRule="auto"/>
      <w:ind w:left="0" w:right="0" w:firstLine="0"/>
      <w:jc w:val="left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A" w:rsidRDefault="00876B6D">
    <w:pPr>
      <w:spacing w:after="0" w:line="259" w:lineRule="auto"/>
      <w:ind w:left="0" w:firstLine="0"/>
      <w:jc w:val="right"/>
    </w:pPr>
    <w:r w:rsidRPr="00876B6D">
      <w:fldChar w:fldCharType="begin"/>
    </w:r>
    <w:r w:rsidR="00665C9D">
      <w:instrText xml:space="preserve"> PAGE   \* MERGEFORMAT </w:instrText>
    </w:r>
    <w:r w:rsidRPr="00876B6D">
      <w:fldChar w:fldCharType="separate"/>
    </w:r>
    <w:r w:rsidR="004D6780" w:rsidRPr="004D6780">
      <w:rPr>
        <w:rFonts w:ascii="Calibri" w:eastAsia="Calibri" w:hAnsi="Calibri" w:cs="Calibri"/>
        <w:noProof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9A4B6A" w:rsidRDefault="009A4B6A">
    <w:pPr>
      <w:spacing w:after="0" w:line="259" w:lineRule="auto"/>
      <w:ind w:left="0" w:right="0" w:firstLine="0"/>
      <w:jc w:val="left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A4B6A" w:rsidRDefault="00876B6D">
    <w:pPr>
      <w:spacing w:after="0" w:line="259" w:lineRule="auto"/>
      <w:ind w:left="0" w:firstLine="0"/>
      <w:jc w:val="right"/>
    </w:pPr>
    <w:r w:rsidRPr="00876B6D">
      <w:fldChar w:fldCharType="begin"/>
    </w:r>
    <w:r w:rsidR="00665C9D">
      <w:instrText xml:space="preserve"> PAGE   \* MERGEFORMAT </w:instrText>
    </w:r>
    <w:r w:rsidRPr="00876B6D">
      <w:fldChar w:fldCharType="separate"/>
    </w:r>
    <w:r w:rsidR="00665C9D">
      <w:rPr>
        <w:rFonts w:ascii="Calibri" w:eastAsia="Calibri" w:hAnsi="Calibri" w:cs="Calibri"/>
        <w:sz w:val="22"/>
      </w:rPr>
      <w:t>1</w:t>
    </w:r>
    <w:r>
      <w:rPr>
        <w:rFonts w:ascii="Calibri" w:eastAsia="Calibri" w:hAnsi="Calibri" w:cs="Calibri"/>
        <w:sz w:val="22"/>
      </w:rPr>
      <w:fldChar w:fldCharType="end"/>
    </w:r>
  </w:p>
  <w:p w:rsidR="009A4B6A" w:rsidRDefault="009A4B6A">
    <w:pPr>
      <w:spacing w:after="0" w:line="259" w:lineRule="auto"/>
      <w:ind w:left="0" w:right="0" w:firstLine="0"/>
      <w:jc w:val="lef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77E19" w:rsidRDefault="00A77E19">
      <w:pPr>
        <w:spacing w:after="0" w:line="240" w:lineRule="auto"/>
      </w:pPr>
      <w:r>
        <w:separator/>
      </w:r>
    </w:p>
  </w:footnote>
  <w:footnote w:type="continuationSeparator" w:id="1">
    <w:p w:rsidR="00A77E19" w:rsidRDefault="00A77E1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9972DF"/>
    <w:multiLevelType w:val="hybridMultilevel"/>
    <w:tmpl w:val="6C4403E0"/>
    <w:lvl w:ilvl="0" w:tplc="FD2C24D4">
      <w:start w:val="1"/>
      <w:numFmt w:val="decimal"/>
      <w:lvlText w:val="%1."/>
      <w:lvlJc w:val="left"/>
      <w:pPr>
        <w:ind w:left="422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28B4F676">
      <w:start w:val="1"/>
      <w:numFmt w:val="lowerLetter"/>
      <w:lvlText w:val="%2"/>
      <w:lvlJc w:val="left"/>
      <w:pPr>
        <w:ind w:left="11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BAC4759A">
      <w:start w:val="1"/>
      <w:numFmt w:val="lowerRoman"/>
      <w:lvlText w:val="%3"/>
      <w:lvlJc w:val="left"/>
      <w:pPr>
        <w:ind w:left="18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264EF850">
      <w:start w:val="1"/>
      <w:numFmt w:val="decimal"/>
      <w:lvlText w:val="%4"/>
      <w:lvlJc w:val="left"/>
      <w:pPr>
        <w:ind w:left="25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6A42226">
      <w:start w:val="1"/>
      <w:numFmt w:val="lowerLetter"/>
      <w:lvlText w:val="%5"/>
      <w:lvlJc w:val="left"/>
      <w:pPr>
        <w:ind w:left="33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674C23FA">
      <w:start w:val="1"/>
      <w:numFmt w:val="lowerRoman"/>
      <w:lvlText w:val="%6"/>
      <w:lvlJc w:val="left"/>
      <w:pPr>
        <w:ind w:left="40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843677AA">
      <w:start w:val="1"/>
      <w:numFmt w:val="decimal"/>
      <w:lvlText w:val="%7"/>
      <w:lvlJc w:val="left"/>
      <w:pPr>
        <w:ind w:left="47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234C6B38">
      <w:start w:val="1"/>
      <w:numFmt w:val="lowerLetter"/>
      <w:lvlText w:val="%8"/>
      <w:lvlJc w:val="left"/>
      <w:pPr>
        <w:ind w:left="54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CA189070">
      <w:start w:val="1"/>
      <w:numFmt w:val="lowerRoman"/>
      <w:lvlText w:val="%9"/>
      <w:lvlJc w:val="left"/>
      <w:pPr>
        <w:ind w:left="61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evenAndOddHeaders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9A4B6A"/>
    <w:rsid w:val="001577A6"/>
    <w:rsid w:val="004D6780"/>
    <w:rsid w:val="00665C9D"/>
    <w:rsid w:val="00696E7B"/>
    <w:rsid w:val="006E6661"/>
    <w:rsid w:val="007314E9"/>
    <w:rsid w:val="007A2C59"/>
    <w:rsid w:val="00876B6D"/>
    <w:rsid w:val="008D2CD0"/>
    <w:rsid w:val="00955B8E"/>
    <w:rsid w:val="009A4B6A"/>
    <w:rsid w:val="009C7D78"/>
    <w:rsid w:val="00A77E19"/>
    <w:rsid w:val="00AD06F2"/>
    <w:rsid w:val="00C103EE"/>
    <w:rsid w:val="00C76DE5"/>
    <w:rsid w:val="00F70D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C7D78"/>
    <w:pPr>
      <w:spacing w:after="5" w:line="268" w:lineRule="auto"/>
      <w:ind w:left="10" w:right="2" w:hanging="10"/>
      <w:jc w:val="both"/>
    </w:pPr>
    <w:rPr>
      <w:rFonts w:ascii="Times New Roman" w:eastAsia="Times New Roman" w:hAnsi="Times New Roman" w:cs="Times New Roman"/>
      <w:color w:val="000000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3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5073</Words>
  <Characters>28921</Characters>
  <Application>Microsoft Office Word</Application>
  <DocSecurity>0</DocSecurity>
  <Lines>241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33927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Исмаил</dc:creator>
  <cp:keywords/>
  <cp:lastModifiedBy>Пользователь</cp:lastModifiedBy>
  <cp:revision>8</cp:revision>
  <dcterms:created xsi:type="dcterms:W3CDTF">2020-12-02T09:03:00Z</dcterms:created>
  <dcterms:modified xsi:type="dcterms:W3CDTF">2021-02-24T12:32:00Z</dcterms:modified>
</cp:coreProperties>
</file>