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0F" w:rsidRDefault="00DC0B0F" w:rsidP="00DC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C0B0F" w:rsidRDefault="00DC0B0F" w:rsidP="00DC0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C0B0F" w:rsidRDefault="00DC0B0F" w:rsidP="00DC0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C0B0F" w:rsidRDefault="00DC0B0F" w:rsidP="00DC0B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B0F" w:rsidRDefault="00DC0B0F" w:rsidP="00DC0B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  № </w:t>
      </w:r>
    </w:p>
    <w:p w:rsidR="00DC0B0F" w:rsidRDefault="00DC0B0F" w:rsidP="00DC0B0F">
      <w:pPr>
        <w:jc w:val="right"/>
        <w:rPr>
          <w:rFonts w:ascii="Times New Roman" w:hAnsi="Times New Roman" w:cs="Times New Roman"/>
        </w:rPr>
      </w:pPr>
    </w:p>
    <w:p w:rsidR="00DC0B0F" w:rsidRDefault="00DC0B0F" w:rsidP="00DC0B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DC0B0F" w:rsidRDefault="00DC0B0F" w:rsidP="00DC0B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DC0B0F" w:rsidRDefault="00DC0B0F" w:rsidP="00DC0B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DC0B0F" w:rsidRDefault="00DC0B0F" w:rsidP="00DC0B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DC0B0F" w:rsidRDefault="00DC0B0F" w:rsidP="00DC0B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DC0B0F" w:rsidRDefault="00DC0B0F" w:rsidP="00DC0B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</w:t>
      </w:r>
      <w:r>
        <w:rPr>
          <w:rFonts w:ascii="Times New Roman" w:hAnsi="Times New Roman" w:cs="Times New Roman"/>
        </w:rPr>
        <w:t>марта 2022</w:t>
      </w:r>
      <w:r>
        <w:rPr>
          <w:rFonts w:ascii="Times New Roman" w:hAnsi="Times New Roman" w:cs="Times New Roman"/>
        </w:rPr>
        <w:t>г.</w:t>
      </w:r>
    </w:p>
    <w:p w:rsidR="00DC0B0F" w:rsidRDefault="00DC0B0F" w:rsidP="00DC0B0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B0F" w:rsidRDefault="00DC0B0F" w:rsidP="00DC0B0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C0B0F" w:rsidRDefault="00DC0B0F" w:rsidP="00DC0B0F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DC0B0F" w:rsidRDefault="00DC0B0F" w:rsidP="00DC0B0F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 по духовно–нравстве</w:t>
      </w:r>
      <w:r>
        <w:rPr>
          <w:rFonts w:ascii="Times New Roman" w:hAnsi="Times New Roman" w:cs="Times New Roman"/>
          <w:sz w:val="28"/>
          <w:szCs w:val="28"/>
        </w:rPr>
        <w:t>нному воспитанию за 1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0F" w:rsidRDefault="00DC0B0F" w:rsidP="00DC0B0F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B0F" w:rsidRDefault="00DC0B0F" w:rsidP="00DC0B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истекший период проведено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мероприятий, в них приняло участие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925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10 января в 13:00 Калиновская библиотека-филиал №</w:t>
      </w:r>
      <w:r w:rsidRPr="00DC0B0F">
        <w:rPr>
          <w:rFonts w:ascii="Times New Roman" w:hAnsi="Times New Roman" w:cs="Times New Roman"/>
          <w:sz w:val="28"/>
          <w:szCs w:val="28"/>
        </w:rPr>
        <w:t>2 провела</w:t>
      </w:r>
      <w:r w:rsidRPr="00DC0B0F">
        <w:rPr>
          <w:rFonts w:ascii="Times New Roman" w:hAnsi="Times New Roman" w:cs="Times New Roman"/>
          <w:sz w:val="28"/>
          <w:szCs w:val="28"/>
        </w:rPr>
        <w:t xml:space="preserve"> урок вежливости на тему: </w:t>
      </w:r>
      <w:r w:rsidRPr="00DC0B0F">
        <w:rPr>
          <w:rFonts w:ascii="Times New Roman" w:hAnsi="Times New Roman" w:cs="Times New Roman"/>
          <w:b/>
          <w:sz w:val="28"/>
          <w:szCs w:val="28"/>
        </w:rPr>
        <w:t xml:space="preserve">«Спасибо! пусть звучит повсюду» </w:t>
      </w:r>
      <w:r w:rsidRPr="00DC0B0F">
        <w:rPr>
          <w:rFonts w:ascii="Times New Roman" w:hAnsi="Times New Roman" w:cs="Times New Roman"/>
          <w:sz w:val="28"/>
          <w:szCs w:val="28"/>
        </w:rPr>
        <w:t xml:space="preserve">приуроченную к всемирному дню спасибо. Сотрудница библиотеки рассказала ребятам о дне возникновения праздника. Он был учрежден по инициативе ЮНЕСКО и ООН. В этот день нам стоит задуматься о том, кому и за что мы благодарны - и не откладывать слова благодарности на потом. Библиотекарь рассказала детям, что такое эстетическое воспитание подростка.  Умение чувствовать красоту, делать жизнь человека более осмысленной яркой, богатой. Однако прекрасное не только доставляет наслаждение, но и радует, вдохновляет на высокие и добрые чувства и мысли, на большие дела и подвиги. Эстетическое воспитание ребенка начинается с моментов его рождения. В жизни ребенка имеет воспитательное значение буквально всё: опрятность костюма, убранство помещения, форма отношения и общения, условия труда, все это привлекает детей или отталкивает. 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Цель мероприятии: Духовно нравственное воспитание подрастающего поколения, напомнить детям о высокой ценности вежливости, хороших манер и умения благодарить окружающих за добрые поступки.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0B0F">
        <w:rPr>
          <w:rFonts w:ascii="Times New Roman" w:hAnsi="Times New Roman" w:cs="Times New Roman"/>
          <w:sz w:val="28"/>
          <w:szCs w:val="28"/>
        </w:rPr>
        <w:t>Присутствовало  -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>13 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22 января в 10:00 в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библиотеке-филиал №3 состоялась встреча старшеклассников с представителями духовенства и работниками СДК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ст.Мекенская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. В рамках встречи провели диспут «В поисках духовных ценностей». Ребята познакомились с понятием «духовные ценности» и </w:t>
      </w:r>
      <w:r w:rsidRPr="00DC0B0F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классификацией ценностей, способствующих пониманию отличий между ценой материальных предметов и значением духовных жизненных ценностей. В ходе встречи ребята говорили о значимости человеческой жизни, об истинных жизненных ценностях. Ребята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делились  мнением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о том, что для них является истинными ценностями. В результате проведенного диспута учащиеся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узнали  о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том, что основной мотивационной силой человека считается стремление к жизненному смыслу; осознали свои цели и планы на будущее, укрепили свои внутренние ресурсы.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Цель мероприятия: знакомство с понятиями: духовные и жизненные ценности, цель, смысл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жизни;  формирование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духовности и жизненных смыслов.     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Присутствовало-20 человек</w:t>
      </w:r>
      <w:r w:rsidRPr="00DC0B0F">
        <w:rPr>
          <w:rFonts w:ascii="Times New Roman" w:hAnsi="Times New Roman" w:cs="Times New Roman"/>
          <w:sz w:val="28"/>
          <w:szCs w:val="28"/>
        </w:rPr>
        <w:t>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10 января Калиновская сельская библиотека-филиал №2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провела  и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оформила книжную выставку-обзор на тему: </w:t>
      </w:r>
      <w:r w:rsidRPr="00DC0B0F">
        <w:rPr>
          <w:rFonts w:ascii="Times New Roman" w:hAnsi="Times New Roman" w:cs="Times New Roman"/>
          <w:b/>
          <w:sz w:val="28"/>
          <w:szCs w:val="28"/>
        </w:rPr>
        <w:t xml:space="preserve">«Детям о религии Ислам» </w:t>
      </w:r>
      <w:r w:rsidRPr="00DC0B0F">
        <w:rPr>
          <w:rFonts w:ascii="Times New Roman" w:hAnsi="Times New Roman" w:cs="Times New Roman"/>
          <w:sz w:val="28"/>
          <w:szCs w:val="28"/>
        </w:rPr>
        <w:t xml:space="preserve">посвященную к религии ислама. Современный человек нуждается в правильной, достоверной информации, раскрывающей значение религиозности для личного самосовершенствования, сохранения нравственной чистоты в нынешних условиях, когда перед человеком стоит задача остаться человеком в условиях безнравственности и без духовности. Из представленных, книг на выставке, ребята узнают о периоде возникновения и становления ислама. На выставке была представлена следующая литература;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С.Х.Нунуев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>. «Нахи, Пророки, судьба. 2) Газ. «Ислам З1аьнарш» №12. (182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).25.06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>. 2009г. (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Сийлахь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Къуръан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1аморца). 3) Газ. «Вести Республики» №37. (1220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).2.03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>. 2010 г. (Самые маленькие о Пророке Мухаммаде (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а.с.с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)). 4) (Перечень позитивных и негативных событий 2010 (1431) года, произошедших в ЧР). 5)  Х. Джабраилов «Хадисы о Пророке» (Мудрость исламского востока и Кавказа) .6) Газ.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№ 22. 27. 02. 2016 г. «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(1.с.в.с.)  </w:t>
      </w:r>
      <w:proofErr w:type="spellStart"/>
      <w:proofErr w:type="gramStart"/>
      <w:r w:rsidRPr="00DC0B0F">
        <w:rPr>
          <w:rFonts w:ascii="Times New Roman" w:hAnsi="Times New Roman" w:cs="Times New Roman"/>
          <w:sz w:val="28"/>
          <w:szCs w:val="28"/>
        </w:rPr>
        <w:t>волчу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дуьххара</w:t>
      </w:r>
      <w:proofErr w:type="spellEnd"/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Жабраил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 - Малик  дар».                                          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Цель мероприятии: Духовно – нравственное воспитание подрастающего поколения. Расширить и обобщить знания по основам исламской культуры; совершенствовать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учащихся об истории появления, становления ислама. </w:t>
      </w:r>
    </w:p>
    <w:p w:rsid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– 27 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18 января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11:00  Ищерская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библиотека – филиал №4 провела  час национальной культуры  «Традиции хранить и умножать» 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2022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год  объявлен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Годом народного искусства, в целях популяризации народного искусства и сохранения  культурных традиций, памятников истории и культуры. Духовная и художественная культура чеченцев богата и многообразна. Час национальной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культуры  «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Традиции хранить и умножать» познакомил  присутствующих с историей формирования чеченского фольклора, мифологии, театра, песенной и танцевальной культуры. 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 xml:space="preserve">Они  </w:t>
      </w:r>
      <w:r w:rsidRPr="00DC0B0F">
        <w:rPr>
          <w:rFonts w:ascii="Times New Roman" w:hAnsi="Times New Roman" w:cs="Times New Roman"/>
          <w:sz w:val="28"/>
          <w:szCs w:val="28"/>
        </w:rPr>
        <w:lastRenderedPageBreak/>
        <w:t>познакомились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с книгами , из фонда библиотеки у выставки «К истокам народной культуры», повествующие о героическом эпосе чеченцев, сказаниях, преданиях, легендах.  Особое место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было  отведено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сказкам чеченцев, которые учат добру  и справедливости. Библиотекарь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рассказала  о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происхождении обрядовых, трудовых, лирических, мужских песен богатого и разнообразного песенного фольклора чеченцев. 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Завершило  мероприятие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героико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– эпического произведения –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« О том,  как построили башню», которая является вершиной  устного народного творчества чеченцев.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Цель проведения: 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DC0B0F">
        <w:rPr>
          <w:rFonts w:ascii="Times New Roman" w:hAnsi="Times New Roman" w:cs="Times New Roman"/>
          <w:color w:val="000000"/>
          <w:sz w:val="28"/>
          <w:szCs w:val="28"/>
        </w:rPr>
        <w:t>формирование  самосознание</w:t>
      </w:r>
      <w:proofErr w:type="gramEnd"/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 ребенка, как гражданина страны 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-  овладение культурой - главного </w:t>
      </w:r>
      <w:proofErr w:type="gramStart"/>
      <w:r w:rsidRPr="00DC0B0F">
        <w:rPr>
          <w:rFonts w:ascii="Times New Roman" w:hAnsi="Times New Roman" w:cs="Times New Roman"/>
          <w:color w:val="000000"/>
          <w:sz w:val="28"/>
          <w:szCs w:val="28"/>
        </w:rPr>
        <w:t>источника  развития</w:t>
      </w:r>
      <w:proofErr w:type="gramEnd"/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человека.  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0B0F">
        <w:rPr>
          <w:rFonts w:ascii="Times New Roman" w:hAnsi="Times New Roman" w:cs="Times New Roman"/>
          <w:color w:val="000000"/>
          <w:sz w:val="28"/>
          <w:szCs w:val="28"/>
        </w:rPr>
        <w:t>-  привитие любви к Родине, к культуре её народа.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proofErr w:type="gramStart"/>
      <w:r w:rsidRPr="00DC0B0F">
        <w:rPr>
          <w:rFonts w:ascii="Times New Roman" w:hAnsi="Times New Roman" w:cs="Times New Roman"/>
          <w:color w:val="000000"/>
          <w:sz w:val="28"/>
          <w:szCs w:val="28"/>
        </w:rPr>
        <w:t>формирование  представления</w:t>
      </w:r>
      <w:proofErr w:type="gramEnd"/>
      <w:r w:rsidRPr="00DC0B0F">
        <w:rPr>
          <w:rFonts w:ascii="Times New Roman" w:hAnsi="Times New Roman" w:cs="Times New Roman"/>
          <w:color w:val="000000"/>
          <w:sz w:val="28"/>
          <w:szCs w:val="28"/>
        </w:rPr>
        <w:t xml:space="preserve"> о социокультурных ценностях народа».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DC0B0F">
        <w:rPr>
          <w:rFonts w:ascii="Times New Roman" w:hAnsi="Times New Roman" w:cs="Times New Roman"/>
          <w:color w:val="000000"/>
          <w:sz w:val="28"/>
          <w:szCs w:val="28"/>
        </w:rPr>
        <w:t>Присутствовали-19 человек</w:t>
      </w:r>
      <w:r w:rsidRPr="00DC0B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19 января 10:00 в Ульяновской библиотеке -филиал №11 прошел день фольклора «Традиции русского народа». Заведующая библиотекой рассказала детям, что фольклор развивает интерес и внимание к окружающему миру, народному слову и народным обычаям и воспитывает художественный вкус, также многому учит. Произведения фольклора (загадки, скороговорки, небылицы и др.) передавались устно, запоминали их со слуха. И поэтому возникали разные варианты одного и того же фольклорного произведения. Дошкольники узнали, что устное народное творчество передает отражение жизни, быта, поверий древних людей. Произведения народного творчества с самого рождения сопровождают человека. Вспомнили фольклорные игры. В эти игры можно играть как на уроках физической культуры, так и в группах ДОУ, и в продленке во время прогулок и, конечно, в библиотеке. Используя презентацию "Фольклорные игры" и видеоролики о старинных играх, ребята узнали о классификации фольклорных игр, показали самые яркие и необычные из них, затем дети отгадывали загадки о предметах быта в старину, вспоминали поговорки.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Цель: познакомить детей с историей, традициями, культурой русского народа, с ранних лет жизни воспитывать сознание и уважение к прошлому родной страны.</w:t>
      </w:r>
    </w:p>
    <w:p w:rsid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– 10 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5FE5" w:rsidRPr="00DC0B0F" w:rsidRDefault="00185FE5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17.02.2022г. </w:t>
      </w:r>
      <w:r w:rsidRPr="00DC0B0F">
        <w:rPr>
          <w:rFonts w:ascii="Times New Roman" w:hAnsi="Times New Roman" w:cs="Times New Roman"/>
          <w:sz w:val="28"/>
          <w:szCs w:val="28"/>
        </w:rPr>
        <w:t xml:space="preserve">15:00 </w:t>
      </w:r>
      <w:r w:rsidRPr="00DC0B0F">
        <w:rPr>
          <w:rFonts w:ascii="Times New Roman" w:hAnsi="Times New Roman" w:cs="Times New Roman"/>
          <w:sz w:val="28"/>
          <w:szCs w:val="28"/>
        </w:rPr>
        <w:t>К Международному Дню добра в Левобережненской библиотеке – филиал №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9  проведен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день милосердия  «Добро поощряй, а зло порицай» который был направлен на воспитание чувства ответственности за своё здоровье, милосердие, сострадание, готовности помочь своему ближнему. Библиотекарь рассказала детям о понятиях «дружба» и «друг», о </w:t>
      </w:r>
      <w:r w:rsidRPr="00DC0B0F">
        <w:rPr>
          <w:rFonts w:ascii="Times New Roman" w:hAnsi="Times New Roman" w:cs="Times New Roman"/>
          <w:sz w:val="28"/>
          <w:szCs w:val="28"/>
        </w:rPr>
        <w:lastRenderedPageBreak/>
        <w:t xml:space="preserve">том, кто может являться другом, какими качествами должен обладать друг, какие существуют законы дружбы. Дети с большим вниманием слушали басню Л.Н. Толстого "Старый дед и внучек". Затем ответили на вопрос: "Можно ли считать родителей мальчика милосердными людьми?" И пришли к выводу, что к людям старшего возраста нужно относиться уважительно, с вниманием. Нужно прислушиваться к их советам, выполнять просьбы, стараться помогать. Затем ребята рассказывали, какую работу по дому они выполняют, помогая родителям. Ребята с удовольствием отвечали на вопросы, отгадывали загадки. Дети узнали о некоторых особенностях жизни инвалидов, о том, каким опасностям они подвергаются в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быту  каждый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день. На протяжении всего мероприятия школьники участвовали в практических упражнениях, в которых получили возможность почувствовать все трудности, с которыми сталкиваются люди с ограниченными возможностями.  Цель: воспитывать доброту, заботу, отзывчивость, желание помогать друг другу.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– 18 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11 февраля отмечается Международный день женщин и девочек в науке. К этой дате 8 февраля Чернокозовская библиотека-филиал №5  в 14:00 провела познавательный час «Женщины в науке» С интересом учащиеся послушали рассказ библиотекаря о выдающихся женщинах-учёных, которые внесли вклад в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науку:о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 первой женщине – лауреате Нобелевский премии, физике, химике, учёном-экспериментаторе, педагоге – Марии Склодовской-Кюри, о первой в Российской империи женщине-профессоре математики и механики – Софье Васильевне Ковалевской, первой русской женщине-химике, получившей звание доктора наук – Юлии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ВсеволодовныЛермонтовой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>. Вспомнили и советских женщин-космонавтов – Валентину Владимировну Терешкову и Савицкую Светлану Евгеньевну.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Ребята ответили на вопросы «Химической викторины» и решили кроссворд «Химические элементы». К мероприятию оформлена небольшая книжная выставка с отраслевой литературой.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Цель мероприятия: Расширить кругозор учащихся о роли женщины в мировой истории.</w:t>
      </w:r>
    </w:p>
    <w:p w:rsid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– 15 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17 марта в 11:00 Ищерская библиотека – филиал №4 в Год народного искусства и нематериального наследия провела час краеведения «Народные промыслы Чечни» Чеченские ремесла имеют древние, уходящие вглубь тысячелетий, корни.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Час краеведения «Народные промыслы Чечни» провел своеобразный экскурс в историю и познакомил с археологическими источниками, которые говорят о развитии гончарного производства, ткачества, создания керамических изделий, металлообработке и создании чеченского холодного оружия, о </w:t>
      </w:r>
      <w:r w:rsidRPr="00DC0B0F">
        <w:rPr>
          <w:rFonts w:ascii="Times New Roman" w:hAnsi="Times New Roman" w:cs="Times New Roman"/>
          <w:sz w:val="28"/>
          <w:szCs w:val="28"/>
        </w:rPr>
        <w:lastRenderedPageBreak/>
        <w:t xml:space="preserve">котором ходили легенды далеко за пределами Чечни. Рассказ библиотекаря о создании у чеченцев предметов домашнего обихода из меди и дерева, о многоцветном орнаменте чеченских ковров, о создании национальных бурок, разнообразных изделий из кожи, серебряных и бронзовых украшений привлек внимание и заинтересовал посетителей библиотеки. Им были представлены мужской и женский национальные костюмы, а ведущая рассказала о их истории создания. В заключении мероприятия были зачитаны отрывки из уникальной книги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«Чеченское оружие», повествующее о истории горского оружия с глубокой древности и до наших дней. А фотографии, рисунки – схемы, свидетельства историков, литературные ассоциации, репродукции живописи только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поспособствовали  более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глубокому раскрытию темы.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- 23 человек.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11 марта Чернокозовская библиотека-филиал №5 в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15:00  провела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                                  игру – викторину «Спешите делать добрые дела!»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В ходе мероприятия юные читатели   узнали, что такое добро, какой человек добрый, какие поступки его украшают и почему с каждым днем на земле добра становится все меньше и меньше.  Но главное – думали, размышляли о том, что доброту можно дарить по-разному, говорили о добрых словах и мыслях известных людей, вспоминали пословицы и поговорки со словом «доброта», обсуждали утверждения «Быть добрым трудно», «Можно ли человека заставить быть добрым?» и другие. Приняли участие в конкурсах «Доскажи волшебное словечко», «Урок вежливости», участвовали в интерактивной игре «Веселые приветствия». Игра-ситуация научила детей находить правильное решение на сложные вопросы.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Книги, представленные на выставке-рекомендации «К добру через книгу» помогут ответить на вопросы викторины «Доброта на страницах книг». 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Цель мероприятия: развитие у учащихся младшей школы доброты и уважения к окружающим, усвоение понятия слова "доброта"; мотивацию детей на добрые поступки.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– 14 человек.</w:t>
      </w:r>
    </w:p>
    <w:p w:rsidR="00DC0B0F" w:rsidRDefault="00DC0B0F" w:rsidP="00DC0B0F"/>
    <w:p w:rsidR="00DC0B0F" w:rsidRDefault="00DC0B0F" w:rsidP="00DC0B0F">
      <w:r w:rsidRPr="009D2DCB">
        <w:rPr>
          <w:rFonts w:ascii="Times New Roman" w:eastAsia="Calibri" w:hAnsi="Times New Roman" w:cs="Times New Roman"/>
          <w:b/>
          <w:sz w:val="28"/>
          <w:szCs w:val="28"/>
        </w:rPr>
        <w:t xml:space="preserve">К Международному женскому дню:        </w:t>
      </w:r>
    </w:p>
    <w:p w:rsidR="00DC0B0F" w:rsidRPr="00DC0B0F" w:rsidRDefault="00DC0B0F" w:rsidP="00DC0B0F">
      <w:pPr>
        <w:shd w:val="clear" w:color="auto" w:fill="FFFFFF"/>
        <w:spacing w:after="0" w:line="225" w:lineRule="atLeast"/>
        <w:ind w:right="965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C0B0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8 Марта – это один из прекраснейших дней весны, потому что не только Россия, но и весь мир будет отмечать Международный женский день. В этот день мы всегда поздравляем наших мам, бабушек, которые так много времени уделяют нашему воспитанию, а также сестричек и знакомых девочек. Все с нетерпением ждут 8 Марта, но не потому, что мечтают о дорогих подарках, а потому, что это – день сюрпризов. А чтобы он был наиболее запоминающимся для женщин и девочек, подарки можно сделать своими руками, </w:t>
      </w:r>
      <w:r w:rsidRPr="00DC0B0F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которыми потом прекрасная половина человечества будет гордиться.</w:t>
      </w:r>
      <w:r w:rsidRPr="00DC0B0F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5 марта Наурская модельная детская библиотека в рамках проекта «Гений места» провела мастер класс «Число восьмое не простое». В ходе мероприятия библиотекарь познакомила ребят с тематической литературой, с интересными техниками по изготовлению цветов из различных материалов. Участники мероприятия вырезали и клеили открытку из заранее подготовленных шаблонов. Открытки получились яркие, оригинальные.</w:t>
      </w:r>
      <w:r w:rsidRPr="00DC0B0F"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Все остались очень довольны! Цель: воспитывать у детей любовь и уважительное отношение к матери, отражать свои чувства в рисунке. Способствовать умению выражать свое желание сделать приятное близкому человеку.</w:t>
      </w:r>
    </w:p>
    <w:p w:rsidR="00DC0B0F" w:rsidRPr="00DC0B0F" w:rsidRDefault="00DC0B0F" w:rsidP="00DC0B0F">
      <w:pPr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– 22 человек.</w:t>
      </w: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  <w:r w:rsidRPr="00B30652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B30652">
        <w:rPr>
          <w:rFonts w:ascii="Times New Roman" w:hAnsi="Times New Roman" w:cs="Times New Roman"/>
          <w:sz w:val="28"/>
          <w:szCs w:val="28"/>
        </w:rPr>
        <w:t>марта  Чернокозовская</w:t>
      </w:r>
      <w:proofErr w:type="gramEnd"/>
      <w:r w:rsidRPr="00B30652">
        <w:rPr>
          <w:rFonts w:ascii="Times New Roman" w:hAnsi="Times New Roman" w:cs="Times New Roman"/>
          <w:sz w:val="28"/>
          <w:szCs w:val="28"/>
        </w:rPr>
        <w:t xml:space="preserve"> библиотека – филиал №5  провела в детском саду «Березка»  в 12:00 литературный час «Женский силуэт на фоне истории» приуроченный к  Международному женскому дню. Мероприятие было посвящено необыкновенным женщинам, жившим в разные периоды истории и воплотившим в себе одни из самых лучших человеческих качеств: талант, ум, изящество и красоту, волю к победе и целеустремленность. Героинями мероприятия «Женский силуэт на фоне истории России» стали российские   женщины, сумевшие в жизни подняться на недосягаемую высоту и оставившие значимый след в русской истории, чьи имена не забыты и поныне.  Жили они в разное время, у каждой своя судьба, каждая из них стала легендой. Среди них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Гайтукаева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 и Раиса Ахматова. Ведущая рассказала присутствующим об их творческом пути, познакомили с их произведениями. Сотрудниками библиотеки подготовлен обзор книжной выставки «Прекрасных женщин имена». Книги дадут возможность участникам мероприятия ближе познакомиться с великими женщинами Чечни.</w:t>
      </w: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  <w:r w:rsidRPr="00B30652">
        <w:rPr>
          <w:rFonts w:ascii="Times New Roman" w:hAnsi="Times New Roman" w:cs="Times New Roman"/>
          <w:sz w:val="28"/>
          <w:szCs w:val="28"/>
        </w:rPr>
        <w:t xml:space="preserve">Цель мероприятия: проведения культурного досуга, пропаганда книги и чтения </w:t>
      </w: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  <w:r w:rsidRPr="00B30652">
        <w:rPr>
          <w:rFonts w:ascii="Times New Roman" w:hAnsi="Times New Roman" w:cs="Times New Roman"/>
          <w:sz w:val="28"/>
          <w:szCs w:val="28"/>
        </w:rPr>
        <w:t>Присутствовало -8 человек.</w:t>
      </w: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 xml:space="preserve">8 Марта - Международный женский день, когда прекрасная половина человечества принимает подарки и наилучшие пожелания в свой адрес. 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t>5 марта в 11:00 Ищерская библиотека – филиал №4 к Дню 8 Марта провела конкурс стихотворений «Весенний букет – маме».</w:t>
      </w:r>
    </w:p>
    <w:p w:rsidR="00DC0B0F" w:rsidRPr="00DC0B0F" w:rsidRDefault="00DC0B0F" w:rsidP="00DC0B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0B0F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Библиотекарь познакомила детей с историей праздника, рассказала о женщинах в истории России, которые стали источником вдохновения для поэтов –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Н.Гончарова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А.Керн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 и другие, о матерях известных деятелей литературы,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искусства,  политики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, воспитавших детей, которые стали достоянием нашего государства.  На мероприятии прозвучали стихи «Я помню чудное мгновенье», «Мадонна»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, «На заре ты ее не буди»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, стихи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Э.Асадова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М.Цветаевой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B0F">
        <w:rPr>
          <w:rFonts w:ascii="Times New Roman" w:hAnsi="Times New Roman" w:cs="Times New Roman"/>
          <w:sz w:val="28"/>
          <w:szCs w:val="28"/>
        </w:rPr>
        <w:t>Р.Ахматовой</w:t>
      </w:r>
      <w:proofErr w:type="spellEnd"/>
      <w:r w:rsidRPr="00DC0B0F">
        <w:rPr>
          <w:rFonts w:ascii="Times New Roman" w:hAnsi="Times New Roman" w:cs="Times New Roman"/>
          <w:sz w:val="28"/>
          <w:szCs w:val="28"/>
        </w:rPr>
        <w:t xml:space="preserve">. В праздничной доброй атмосфере ребята поздравили всех женщин и мама с праздником и вручили им </w:t>
      </w:r>
      <w:proofErr w:type="gramStart"/>
      <w:r w:rsidRPr="00DC0B0F">
        <w:rPr>
          <w:rFonts w:ascii="Times New Roman" w:hAnsi="Times New Roman" w:cs="Times New Roman"/>
          <w:sz w:val="28"/>
          <w:szCs w:val="28"/>
        </w:rPr>
        <w:t>открытки ,</w:t>
      </w:r>
      <w:proofErr w:type="gramEnd"/>
      <w:r w:rsidRPr="00DC0B0F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</w:p>
    <w:p w:rsidR="00DC0B0F" w:rsidRPr="00B30652" w:rsidRDefault="00DC0B0F" w:rsidP="00DC0B0F">
      <w:pPr>
        <w:pStyle w:val="a3"/>
      </w:pPr>
      <w:r w:rsidRPr="00DC0B0F">
        <w:rPr>
          <w:rFonts w:ascii="Times New Roman" w:hAnsi="Times New Roman" w:cs="Times New Roman"/>
          <w:sz w:val="28"/>
          <w:szCs w:val="28"/>
        </w:rPr>
        <w:t>Присутствовало - 28 человек</w:t>
      </w:r>
      <w:r w:rsidRPr="00B30652">
        <w:t>.</w:t>
      </w: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</w:p>
    <w:p w:rsidR="00DC0B0F" w:rsidRPr="00B30652" w:rsidRDefault="00DC0B0F" w:rsidP="00DC0B0F">
      <w:pPr>
        <w:rPr>
          <w:rFonts w:ascii="Times New Roman" w:hAnsi="Times New Roman" w:cs="Times New Roman"/>
          <w:sz w:val="28"/>
          <w:szCs w:val="28"/>
        </w:rPr>
      </w:pPr>
    </w:p>
    <w:p w:rsidR="00DC0B0F" w:rsidRDefault="00DC0B0F" w:rsidP="00DC0B0F">
      <w:pPr>
        <w:rPr>
          <w:rFonts w:ascii="Times New Roman" w:hAnsi="Times New Roman"/>
          <w:sz w:val="28"/>
          <w:szCs w:val="28"/>
        </w:rPr>
      </w:pPr>
      <w:r w:rsidRPr="00B30652">
        <w:rPr>
          <w:rFonts w:ascii="Times New Roman" w:hAnsi="Times New Roman" w:cs="Times New Roman"/>
          <w:sz w:val="28"/>
          <w:szCs w:val="28"/>
        </w:rPr>
        <w:t xml:space="preserve">5 марта в 12:00 в Ново-Солкушинской библиотеке-филиале № 12 провели конкурс «Мисс Весна», приуроченный к Международному женскому дню. В мероприятии участвовали девочки 7-8 классов. Конкурсная программа состояла ил следующих </w:t>
      </w:r>
      <w:proofErr w:type="gramStart"/>
      <w:r w:rsidRPr="00B30652">
        <w:rPr>
          <w:rFonts w:ascii="Times New Roman" w:hAnsi="Times New Roman" w:cs="Times New Roman"/>
          <w:sz w:val="28"/>
          <w:szCs w:val="28"/>
        </w:rPr>
        <w:t xml:space="preserve">этапов:   </w:t>
      </w:r>
      <w:proofErr w:type="gramEnd"/>
      <w:r w:rsidRPr="00B30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- Приветствие (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, рассказ о себе).                                                             - Вокальный конкурс.                                                                                                                    - Конкурс «Хозяюшка» (сервировка стола).                                                                        - Конкурс «Оригинальное завязывание платка».                                                            - Интеллектуальный конкурс.                                                                                          Мероприятие прошло интересно. Участницы отнеслись к конкурсу ответственно. Жюри было сложно выбрать победителей. В итоге 1 место заняла ученица 8 класса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Нетиева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, 2 место ученица 7 класса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Абдурзакова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 Амина, 3 место ученица 8 класса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Такаева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652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B3065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К этой дате в библиотеке оформлена книжная выставка «Образ пленительный, образ прекрасный».                                                           Присутствовало 26 человек. </w:t>
      </w:r>
      <w:r w:rsidRPr="00993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C0B0F" w:rsidRDefault="00DC0B0F" w:rsidP="00DC0B0F">
      <w:pPr>
        <w:rPr>
          <w:rFonts w:ascii="Times New Roman" w:hAnsi="Times New Roman"/>
          <w:sz w:val="28"/>
          <w:szCs w:val="28"/>
        </w:rPr>
      </w:pPr>
    </w:p>
    <w:p w:rsidR="00DC0B0F" w:rsidRDefault="00DC0B0F" w:rsidP="00DC0B0F">
      <w:pPr>
        <w:rPr>
          <w:rFonts w:ascii="Times New Roman" w:hAnsi="Times New Roman"/>
          <w:sz w:val="28"/>
          <w:szCs w:val="28"/>
        </w:rPr>
      </w:pPr>
    </w:p>
    <w:p w:rsidR="00DC0B0F" w:rsidRDefault="00DC0B0F" w:rsidP="00DC0B0F">
      <w:pPr>
        <w:rPr>
          <w:rFonts w:ascii="Times New Roman" w:hAnsi="Times New Roman"/>
          <w:sz w:val="28"/>
          <w:szCs w:val="28"/>
        </w:rPr>
      </w:pPr>
    </w:p>
    <w:p w:rsidR="00DC0B0F" w:rsidRDefault="00DC0B0F" w:rsidP="00DC0B0F">
      <w:pPr>
        <w:rPr>
          <w:rFonts w:ascii="Times New Roman" w:hAnsi="Times New Roman"/>
          <w:sz w:val="28"/>
          <w:szCs w:val="28"/>
        </w:rPr>
      </w:pPr>
    </w:p>
    <w:p w:rsidR="00DC0B0F" w:rsidRDefault="00DC0B0F" w:rsidP="00DC0B0F"/>
    <w:p w:rsidR="00DC0B0F" w:rsidRDefault="00DC0B0F" w:rsidP="00DC0B0F">
      <w:r>
        <w:rPr>
          <w:rFonts w:ascii="Times New Roman" w:hAnsi="Times New Roman"/>
          <w:sz w:val="28"/>
          <w:szCs w:val="28"/>
        </w:rPr>
        <w:t xml:space="preserve">  Зав. МБО МКУК «Наурская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ЦБС»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Хаджиева М.В.</w:t>
      </w:r>
    </w:p>
    <w:p w:rsidR="00DC0B0F" w:rsidRDefault="00DC0B0F" w:rsidP="00DC0B0F"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DC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13"/>
    <w:rsid w:val="00177213"/>
    <w:rsid w:val="00185FE5"/>
    <w:rsid w:val="00D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4317A-45EF-4F3A-BA4A-D90E559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B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DC0B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C0B0F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DC0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2530</Words>
  <Characters>14425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2022-03-22T09:30:00Z</dcterms:created>
  <dcterms:modified xsi:type="dcterms:W3CDTF">2022-03-22T09:39:00Z</dcterms:modified>
</cp:coreProperties>
</file>